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19B2D" w14:textId="77777777" w:rsidR="00413489" w:rsidRPr="00204ABD" w:rsidRDefault="00413489" w:rsidP="00413489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204ABD">
        <w:rPr>
          <w:rFonts w:ascii="Arial" w:hAnsi="Arial" w:cs="Arial"/>
          <w:b/>
          <w:sz w:val="36"/>
          <w:szCs w:val="36"/>
        </w:rPr>
        <w:t xml:space="preserve">  NÁVRH SMLOUVY O DÍLO</w:t>
      </w:r>
    </w:p>
    <w:p w14:paraId="536AD714" w14:textId="31757D62" w:rsidR="00413489" w:rsidRPr="00204ABD" w:rsidRDefault="00413489" w:rsidP="00413489">
      <w:pPr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 xml:space="preserve">                                                            č. 00</w:t>
      </w:r>
      <w:r w:rsidR="001B0D89" w:rsidRPr="00204ABD">
        <w:rPr>
          <w:rFonts w:ascii="Arial" w:hAnsi="Arial" w:cs="Arial"/>
          <w:b/>
          <w:sz w:val="22"/>
          <w:szCs w:val="22"/>
        </w:rPr>
        <w:t>6</w:t>
      </w:r>
      <w:r w:rsidRPr="00204ABD">
        <w:rPr>
          <w:rFonts w:ascii="Arial" w:hAnsi="Arial" w:cs="Arial"/>
          <w:b/>
          <w:sz w:val="22"/>
          <w:szCs w:val="22"/>
        </w:rPr>
        <w:t>0/1</w:t>
      </w:r>
      <w:r w:rsidR="001B0D89" w:rsidRPr="00204ABD">
        <w:rPr>
          <w:rFonts w:ascii="Arial" w:hAnsi="Arial" w:cs="Arial"/>
          <w:b/>
          <w:sz w:val="22"/>
          <w:szCs w:val="22"/>
        </w:rPr>
        <w:t>6</w:t>
      </w:r>
      <w:r w:rsidRPr="00204ABD">
        <w:rPr>
          <w:rFonts w:ascii="Arial" w:hAnsi="Arial" w:cs="Arial"/>
          <w:b/>
          <w:sz w:val="22"/>
          <w:szCs w:val="22"/>
        </w:rPr>
        <w:t>/</w:t>
      </w:r>
      <w:r w:rsidR="0066472E" w:rsidRPr="00204ABD">
        <w:rPr>
          <w:rFonts w:ascii="Arial" w:hAnsi="Arial" w:cs="Arial"/>
          <w:b/>
          <w:sz w:val="22"/>
          <w:szCs w:val="22"/>
        </w:rPr>
        <w:t>0</w:t>
      </w:r>
      <w:r w:rsidR="001B0D89" w:rsidRPr="00204ABD">
        <w:rPr>
          <w:rFonts w:ascii="Arial" w:hAnsi="Arial" w:cs="Arial"/>
          <w:b/>
          <w:sz w:val="22"/>
          <w:szCs w:val="22"/>
        </w:rPr>
        <w:t>…</w:t>
      </w:r>
    </w:p>
    <w:p w14:paraId="44C9E9EA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 xml:space="preserve">uzavřená podle § 2586 a násl. zákona č. 89/2012 Sb., občanský zákoník,   </w:t>
      </w:r>
    </w:p>
    <w:p w14:paraId="111F9312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v platném znění</w:t>
      </w:r>
    </w:p>
    <w:p w14:paraId="0359E3F2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2A8A7C8E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1DD90B8F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I. Smluvní strany</w:t>
      </w:r>
    </w:p>
    <w:p w14:paraId="2A9D3ABA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</w:p>
    <w:p w14:paraId="6CE2B9E0" w14:textId="77777777" w:rsidR="004C6C38" w:rsidRPr="00204ABD" w:rsidRDefault="004C6C38" w:rsidP="004C6C3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101AB14" w14:textId="77777777" w:rsidR="004C6C38" w:rsidRPr="00204ABD" w:rsidRDefault="004C6C38" w:rsidP="004C6C38">
      <w:pPr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Objednatel:</w:t>
      </w:r>
      <w:r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b/>
          <w:sz w:val="22"/>
          <w:szCs w:val="22"/>
        </w:rPr>
        <w:t>STATUTÁRNÍ MĚSTO LIBEREC</w:t>
      </w:r>
    </w:p>
    <w:p w14:paraId="480CFCE6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ab/>
        <w:t xml:space="preserve">      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 xml:space="preserve"> </w:t>
      </w:r>
      <w:r w:rsidRPr="00204ABD">
        <w:rPr>
          <w:rFonts w:ascii="Arial" w:hAnsi="Arial" w:cs="Arial"/>
          <w:sz w:val="22"/>
          <w:szCs w:val="22"/>
        </w:rPr>
        <w:tab/>
        <w:t>Nám. Dr. E. Beneše 1, 460 59 Liberec 1</w:t>
      </w:r>
    </w:p>
    <w:p w14:paraId="354EED34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zastoupené: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 xml:space="preserve">panem Tiborem </w:t>
      </w:r>
      <w:proofErr w:type="spellStart"/>
      <w:r w:rsidRPr="00204ABD">
        <w:rPr>
          <w:rFonts w:ascii="Arial" w:hAnsi="Arial" w:cs="Arial"/>
          <w:sz w:val="22"/>
          <w:szCs w:val="22"/>
        </w:rPr>
        <w:t>Batthyánym</w:t>
      </w:r>
      <w:proofErr w:type="spellEnd"/>
      <w:r w:rsidRPr="00204ABD">
        <w:rPr>
          <w:rFonts w:ascii="Arial" w:hAnsi="Arial" w:cs="Arial"/>
          <w:sz w:val="22"/>
          <w:szCs w:val="22"/>
        </w:rPr>
        <w:t xml:space="preserve">, primátorem města </w:t>
      </w:r>
    </w:p>
    <w:p w14:paraId="2FEEC214" w14:textId="7BA75C82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ve věcech smluvních: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 xml:space="preserve">panem </w:t>
      </w:r>
      <w:r w:rsidR="00204ABD" w:rsidRPr="00204ABD">
        <w:rPr>
          <w:rFonts w:ascii="Arial" w:hAnsi="Arial" w:cs="Arial"/>
          <w:sz w:val="22"/>
          <w:szCs w:val="22"/>
        </w:rPr>
        <w:t>Tomášem Kyselou, náměstkem primátora</w:t>
      </w:r>
    </w:p>
    <w:p w14:paraId="7598391A" w14:textId="5E94D9A4" w:rsidR="004C6C38" w:rsidRPr="00204ABD" w:rsidRDefault="004C6C38" w:rsidP="004C6C38">
      <w:pPr>
        <w:ind w:left="2832" w:hanging="2832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ve věcech technických:</w:t>
      </w:r>
      <w:r w:rsidRPr="00204ABD">
        <w:rPr>
          <w:rFonts w:ascii="Arial" w:hAnsi="Arial" w:cs="Arial"/>
          <w:sz w:val="22"/>
          <w:szCs w:val="22"/>
        </w:rPr>
        <w:tab/>
        <w:t xml:space="preserve">panem </w:t>
      </w:r>
      <w:r w:rsidR="00204ABD" w:rsidRPr="00204ABD">
        <w:rPr>
          <w:rFonts w:ascii="Arial" w:hAnsi="Arial" w:cs="Arial"/>
          <w:sz w:val="22"/>
          <w:szCs w:val="22"/>
        </w:rPr>
        <w:t xml:space="preserve">Bc. </w:t>
      </w:r>
      <w:r w:rsidRPr="00204ABD">
        <w:rPr>
          <w:rFonts w:ascii="Arial" w:hAnsi="Arial" w:cs="Arial"/>
          <w:sz w:val="22"/>
          <w:szCs w:val="22"/>
        </w:rPr>
        <w:t xml:space="preserve">Jaroslavem Schejbalem, vedoucím odboru majetkové správy </w:t>
      </w:r>
    </w:p>
    <w:p w14:paraId="6BD3915B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IČ: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>00262978</w:t>
      </w:r>
    </w:p>
    <w:p w14:paraId="2E7C3417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DIČ: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>CZ00262978</w:t>
      </w:r>
    </w:p>
    <w:p w14:paraId="6DE71CB6" w14:textId="77777777" w:rsidR="004C6C38" w:rsidRPr="00204ABD" w:rsidRDefault="004C6C38" w:rsidP="004C6C38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bankovní spojení: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>43-4496720287/0100</w:t>
      </w:r>
    </w:p>
    <w:p w14:paraId="56456176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3EB8C2B6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(dále jen „objednatel“)</w:t>
      </w:r>
    </w:p>
    <w:p w14:paraId="51128799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4EE8DD5C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a</w:t>
      </w:r>
    </w:p>
    <w:p w14:paraId="5680F806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2CB7E3B6" w14:textId="77777777" w:rsidR="00413489" w:rsidRPr="00204ABD" w:rsidRDefault="00413489" w:rsidP="00413489">
      <w:pPr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Zhotovitel:</w:t>
      </w:r>
      <w:r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b/>
          <w:sz w:val="22"/>
          <w:szCs w:val="22"/>
        </w:rPr>
        <w:t xml:space="preserve">            </w:t>
      </w:r>
      <w:r w:rsidRPr="00204ABD">
        <w:rPr>
          <w:rFonts w:ascii="Arial" w:hAnsi="Arial" w:cs="Arial"/>
          <w:b/>
          <w:sz w:val="22"/>
          <w:szCs w:val="22"/>
        </w:rPr>
        <w:tab/>
      </w:r>
    </w:p>
    <w:p w14:paraId="25A77551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se sídlem :</w:t>
      </w:r>
      <w:r w:rsidRPr="00204ABD">
        <w:rPr>
          <w:rFonts w:ascii="Arial" w:hAnsi="Arial" w:cs="Arial"/>
          <w:sz w:val="22"/>
          <w:szCs w:val="22"/>
        </w:rPr>
        <w:tab/>
        <w:t xml:space="preserve">      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</w:p>
    <w:p w14:paraId="244C60BF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zastoupené: 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</w:p>
    <w:p w14:paraId="21283B55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ve věcech technických:</w:t>
      </w:r>
      <w:r w:rsidRPr="00204ABD">
        <w:rPr>
          <w:rFonts w:ascii="Arial" w:hAnsi="Arial" w:cs="Arial"/>
          <w:sz w:val="22"/>
          <w:szCs w:val="22"/>
        </w:rPr>
        <w:tab/>
      </w:r>
    </w:p>
    <w:p w14:paraId="1F78EB58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IČ: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</w:p>
    <w:p w14:paraId="7CE96309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DIČ: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  <w:t xml:space="preserve">CZ </w:t>
      </w:r>
    </w:p>
    <w:p w14:paraId="208948D5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bankovní spojení:</w:t>
      </w:r>
      <w:r w:rsidRPr="00204ABD">
        <w:rPr>
          <w:rFonts w:ascii="Arial" w:hAnsi="Arial" w:cs="Arial"/>
          <w:sz w:val="22"/>
          <w:szCs w:val="22"/>
        </w:rPr>
        <w:tab/>
      </w:r>
      <w:r w:rsidRPr="00204ABD">
        <w:rPr>
          <w:rFonts w:ascii="Arial" w:hAnsi="Arial" w:cs="Arial"/>
          <w:sz w:val="22"/>
          <w:szCs w:val="22"/>
        </w:rPr>
        <w:tab/>
      </w:r>
    </w:p>
    <w:p w14:paraId="4DBBD0E5" w14:textId="0D024E90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zapsaný v obchodním rejstříku vedeném KS</w:t>
      </w:r>
      <w:r w:rsidR="00057003" w:rsidRPr="00204ABD">
        <w:rPr>
          <w:rFonts w:ascii="Arial" w:hAnsi="Arial" w:cs="Arial"/>
          <w:sz w:val="22"/>
          <w:szCs w:val="22"/>
        </w:rPr>
        <w:t xml:space="preserve"> v ………….</w:t>
      </w:r>
      <w:r w:rsidRPr="00204ABD">
        <w:rPr>
          <w:rFonts w:ascii="Arial" w:hAnsi="Arial" w:cs="Arial"/>
          <w:sz w:val="22"/>
          <w:szCs w:val="22"/>
        </w:rPr>
        <w:t>, oddíl</w:t>
      </w:r>
      <w:r w:rsidR="00057003" w:rsidRPr="00204ABD">
        <w:rPr>
          <w:rFonts w:ascii="Arial" w:hAnsi="Arial" w:cs="Arial"/>
          <w:sz w:val="22"/>
          <w:szCs w:val="22"/>
        </w:rPr>
        <w:t xml:space="preserve"> …….. ,</w:t>
      </w:r>
      <w:r w:rsidR="00583F70" w:rsidRPr="00204A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7003" w:rsidRPr="00204ABD">
        <w:rPr>
          <w:rFonts w:ascii="Arial" w:hAnsi="Arial" w:cs="Arial"/>
          <w:sz w:val="22"/>
          <w:szCs w:val="22"/>
        </w:rPr>
        <w:t>sl</w:t>
      </w:r>
      <w:proofErr w:type="spellEnd"/>
      <w:r w:rsidR="00057003" w:rsidRPr="00204ABD">
        <w:rPr>
          <w:rFonts w:ascii="Arial" w:hAnsi="Arial" w:cs="Arial"/>
          <w:sz w:val="22"/>
          <w:szCs w:val="22"/>
        </w:rPr>
        <w:t>……….</w:t>
      </w:r>
    </w:p>
    <w:p w14:paraId="3949BFE7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5D53CB2C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(dále jen „zhotovitel“)</w:t>
      </w:r>
    </w:p>
    <w:p w14:paraId="72A6310C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6CB47FEF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II. Předmět, účel a místo plnění</w:t>
      </w:r>
    </w:p>
    <w:p w14:paraId="639CE749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561D847" w14:textId="77777777" w:rsidR="00413489" w:rsidRPr="00204ABD" w:rsidRDefault="00413489" w:rsidP="00B952CB">
      <w:pPr>
        <w:pStyle w:val="Odstavecseseznamem"/>
        <w:numPr>
          <w:ilvl w:val="0"/>
          <w:numId w:val="8"/>
        </w:numPr>
        <w:ind w:left="426" w:hanging="283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Touto smlouvou se zhotovitel zavazuje k provedení díla a objednatel se zavazuje k převzetí díla a zaplacení ceny za jeho provedení, a to za podmínek smluvených níže.</w:t>
      </w:r>
    </w:p>
    <w:p w14:paraId="65B2DFD3" w14:textId="77777777" w:rsidR="00D133A1" w:rsidRPr="00204ABD" w:rsidRDefault="00D133A1" w:rsidP="00B952CB">
      <w:pPr>
        <w:pStyle w:val="Odstavecseseznamem"/>
        <w:ind w:left="426" w:hanging="283"/>
        <w:jc w:val="both"/>
        <w:rPr>
          <w:rFonts w:ascii="Arial" w:hAnsi="Arial" w:cs="Arial"/>
          <w:sz w:val="22"/>
          <w:szCs w:val="22"/>
        </w:rPr>
      </w:pPr>
    </w:p>
    <w:p w14:paraId="1A419F29" w14:textId="2C8C994B" w:rsidR="00F11A80" w:rsidRPr="00204ABD" w:rsidRDefault="00F11A80" w:rsidP="00F11A80">
      <w:pPr>
        <w:pStyle w:val="Odstavecseseznamem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</w:rPr>
      </w:pPr>
      <w:r w:rsidRPr="00204ABD">
        <w:rPr>
          <w:rFonts w:ascii="Arial" w:hAnsi="Arial" w:cs="Arial"/>
          <w:sz w:val="22"/>
        </w:rPr>
        <w:t xml:space="preserve">Předmětem plnění této </w:t>
      </w:r>
      <w:r w:rsidR="001F3D29" w:rsidRPr="00204ABD">
        <w:rPr>
          <w:rFonts w:ascii="Arial" w:hAnsi="Arial" w:cs="Arial"/>
          <w:sz w:val="22"/>
        </w:rPr>
        <w:t xml:space="preserve">smlouvy </w:t>
      </w:r>
      <w:r w:rsidRPr="00204ABD">
        <w:rPr>
          <w:rFonts w:ascii="Arial" w:hAnsi="Arial" w:cs="Arial"/>
          <w:sz w:val="22"/>
        </w:rPr>
        <w:t xml:space="preserve">je zpracování projektové dokumentace na akci </w:t>
      </w:r>
      <w:r w:rsidRPr="00204ABD">
        <w:rPr>
          <w:rFonts w:ascii="Arial" w:hAnsi="Arial" w:cs="Arial"/>
          <w:b/>
          <w:sz w:val="22"/>
        </w:rPr>
        <w:t xml:space="preserve">„Stavební úpravy a změna dispozic objektu ZŠ 5. Května, Liberec, pro zajištění kvalitního vzdělávání a sociální inkluze“ </w:t>
      </w:r>
      <w:r w:rsidRPr="00204ABD">
        <w:rPr>
          <w:rFonts w:ascii="Arial" w:hAnsi="Arial" w:cs="Arial"/>
          <w:sz w:val="22"/>
        </w:rPr>
        <w:t xml:space="preserve">v rozsahu </w:t>
      </w:r>
      <w:r w:rsidRPr="00204ABD">
        <w:rPr>
          <w:rFonts w:ascii="Arial" w:hAnsi="Arial" w:cs="Arial"/>
          <w:b/>
          <w:sz w:val="22"/>
        </w:rPr>
        <w:t>dokumentace pro stavební povolení</w:t>
      </w:r>
      <w:r w:rsidRPr="00204ABD">
        <w:rPr>
          <w:rFonts w:ascii="Arial" w:hAnsi="Arial" w:cs="Arial"/>
          <w:sz w:val="22"/>
        </w:rPr>
        <w:t xml:space="preserve"> (dále jen DSP) dle zákona č.183/2006 Sb. o územním plánování a stavebním řádu (stavební zákon), </w:t>
      </w:r>
      <w:r w:rsidR="001F3D29" w:rsidRPr="00204ABD">
        <w:rPr>
          <w:rFonts w:ascii="Arial" w:hAnsi="Arial" w:cs="Arial"/>
          <w:sz w:val="22"/>
        </w:rPr>
        <w:t xml:space="preserve">ve znění pozdějších předpisů, </w:t>
      </w:r>
      <w:r w:rsidRPr="00204ABD">
        <w:rPr>
          <w:rFonts w:ascii="Arial" w:hAnsi="Arial" w:cs="Arial"/>
          <w:sz w:val="22"/>
        </w:rPr>
        <w:t>vyhlášky č. 499/2006 Sb. o dokumentaci staveb, ve znění vyhlášky 62/2013 Sb., podle které je součástí DSP rovněž „Průkaz energetické náročnosti budovy“ podle zákona č. 406/2000 Sb. a souvisejících předpisů.</w:t>
      </w:r>
    </w:p>
    <w:p w14:paraId="7A8FCB70" w14:textId="77777777" w:rsidR="00BE24FA" w:rsidRPr="00204ABD" w:rsidRDefault="00BE24FA" w:rsidP="00BE24FA">
      <w:pPr>
        <w:jc w:val="both"/>
        <w:rPr>
          <w:rFonts w:ascii="Arial" w:hAnsi="Arial" w:cs="Arial"/>
          <w:sz w:val="22"/>
        </w:rPr>
      </w:pPr>
    </w:p>
    <w:p w14:paraId="6283A4E2" w14:textId="044AEA43" w:rsidR="00F11A80" w:rsidRPr="00204ABD" w:rsidRDefault="00583F70" w:rsidP="00F11A80">
      <w:pPr>
        <w:pStyle w:val="Odstavecseseznamem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</w:rPr>
      </w:pPr>
      <w:r w:rsidRPr="00204ABD">
        <w:rPr>
          <w:rFonts w:ascii="Arial" w:hAnsi="Arial" w:cs="Arial"/>
          <w:b/>
          <w:sz w:val="22"/>
        </w:rPr>
        <w:t>D</w:t>
      </w:r>
      <w:r w:rsidR="00F11A80" w:rsidRPr="00204ABD">
        <w:rPr>
          <w:rFonts w:ascii="Arial" w:hAnsi="Arial" w:cs="Arial"/>
          <w:b/>
          <w:sz w:val="22"/>
        </w:rPr>
        <w:t xml:space="preserve">okumentace </w:t>
      </w:r>
      <w:r w:rsidRPr="00204ABD">
        <w:rPr>
          <w:rFonts w:ascii="Arial" w:hAnsi="Arial" w:cs="Arial"/>
          <w:b/>
          <w:sz w:val="22"/>
        </w:rPr>
        <w:t xml:space="preserve">pro </w:t>
      </w:r>
      <w:r w:rsidRPr="00C15A83">
        <w:rPr>
          <w:rFonts w:ascii="Arial" w:hAnsi="Arial" w:cs="Arial"/>
          <w:b/>
          <w:sz w:val="22"/>
        </w:rPr>
        <w:t>prov</w:t>
      </w:r>
      <w:r w:rsidR="00BE1DCC" w:rsidRPr="00C15A83">
        <w:rPr>
          <w:rFonts w:ascii="Arial" w:hAnsi="Arial" w:cs="Arial"/>
          <w:b/>
          <w:sz w:val="22"/>
        </w:rPr>
        <w:t>ádění</w:t>
      </w:r>
      <w:r w:rsidRPr="00C15A83">
        <w:rPr>
          <w:rFonts w:ascii="Arial" w:hAnsi="Arial" w:cs="Arial"/>
          <w:b/>
          <w:sz w:val="22"/>
        </w:rPr>
        <w:t xml:space="preserve"> </w:t>
      </w:r>
      <w:r w:rsidR="00F11A80" w:rsidRPr="00C15A83">
        <w:rPr>
          <w:rFonts w:ascii="Arial" w:hAnsi="Arial" w:cs="Arial"/>
          <w:b/>
          <w:sz w:val="22"/>
        </w:rPr>
        <w:t>stavby</w:t>
      </w:r>
      <w:r w:rsidR="00F11A80" w:rsidRPr="00C15A83">
        <w:rPr>
          <w:rFonts w:ascii="Arial" w:hAnsi="Arial" w:cs="Arial"/>
          <w:sz w:val="22"/>
        </w:rPr>
        <w:t xml:space="preserve"> </w:t>
      </w:r>
      <w:r w:rsidR="00F11A80" w:rsidRPr="00204ABD">
        <w:rPr>
          <w:rFonts w:ascii="Arial" w:hAnsi="Arial" w:cs="Arial"/>
          <w:sz w:val="22"/>
        </w:rPr>
        <w:t xml:space="preserve">(dále jen </w:t>
      </w:r>
      <w:r w:rsidRPr="00204ABD">
        <w:rPr>
          <w:rFonts w:ascii="Arial" w:hAnsi="Arial" w:cs="Arial"/>
          <w:sz w:val="22"/>
        </w:rPr>
        <w:t>DP</w:t>
      </w:r>
      <w:r w:rsidR="00F11A80" w:rsidRPr="00204ABD">
        <w:rPr>
          <w:rFonts w:ascii="Arial" w:hAnsi="Arial" w:cs="Arial"/>
          <w:sz w:val="22"/>
        </w:rPr>
        <w:t>S</w:t>
      </w:r>
      <w:r w:rsidR="00A941AC" w:rsidRPr="00204ABD">
        <w:rPr>
          <w:rFonts w:ascii="Arial" w:hAnsi="Arial" w:cs="Arial"/>
          <w:sz w:val="22"/>
        </w:rPr>
        <w:t xml:space="preserve">) bude zpracována </w:t>
      </w:r>
      <w:r w:rsidR="00F11A80" w:rsidRPr="00204ABD">
        <w:rPr>
          <w:rFonts w:ascii="Arial" w:hAnsi="Arial" w:cs="Arial"/>
          <w:sz w:val="22"/>
        </w:rPr>
        <w:t xml:space="preserve">dle přílohy č. </w:t>
      </w:r>
      <w:r w:rsidRPr="00204ABD">
        <w:rPr>
          <w:rFonts w:ascii="Arial" w:hAnsi="Arial" w:cs="Arial"/>
          <w:sz w:val="22"/>
        </w:rPr>
        <w:t>6</w:t>
      </w:r>
      <w:r w:rsidR="00F11A80" w:rsidRPr="00204ABD">
        <w:rPr>
          <w:rFonts w:ascii="Arial" w:hAnsi="Arial" w:cs="Arial"/>
          <w:sz w:val="22"/>
        </w:rPr>
        <w:t xml:space="preserve"> vyhlášky č. 499/2006 Sb., o dokumentaci staveb, dle vyhlášky č. 230/2012 Sb., kterou se stanoví podrobnosti vymezení předmětu veřejné zakázky na stavební práce a rozsah soupisu stavebních prací, dodávek a služeb s výkazem výměr (též soupis prací).</w:t>
      </w:r>
    </w:p>
    <w:p w14:paraId="4D6264B9" w14:textId="77777777" w:rsidR="00BE24FA" w:rsidRPr="00204ABD" w:rsidRDefault="00BE24FA" w:rsidP="00BE24FA">
      <w:pPr>
        <w:jc w:val="both"/>
        <w:rPr>
          <w:rFonts w:ascii="Arial" w:hAnsi="Arial" w:cs="Arial"/>
          <w:sz w:val="22"/>
        </w:rPr>
      </w:pPr>
    </w:p>
    <w:p w14:paraId="6F596CC2" w14:textId="7D5F8383" w:rsidR="00F11A80" w:rsidRPr="00204ABD" w:rsidRDefault="00F11A80" w:rsidP="00F11A80">
      <w:pPr>
        <w:pStyle w:val="Odstavecseseznamem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</w:rPr>
      </w:pPr>
      <w:r w:rsidRPr="00204ABD">
        <w:rPr>
          <w:rFonts w:ascii="Arial" w:hAnsi="Arial" w:cs="Arial"/>
          <w:sz w:val="22"/>
        </w:rPr>
        <w:t xml:space="preserve">Dokumentace DSP a </w:t>
      </w:r>
      <w:r w:rsidR="00583F70" w:rsidRPr="00204ABD">
        <w:rPr>
          <w:rFonts w:ascii="Arial" w:hAnsi="Arial" w:cs="Arial"/>
          <w:sz w:val="22"/>
        </w:rPr>
        <w:t>DP</w:t>
      </w:r>
      <w:r w:rsidRPr="00204ABD">
        <w:rPr>
          <w:rFonts w:ascii="Arial" w:hAnsi="Arial" w:cs="Arial"/>
          <w:sz w:val="22"/>
        </w:rPr>
        <w:t xml:space="preserve">S bude každá zpracována v 6 tištěných paré + 1 x CD v otevřených formátech DWG, EXCEL a 1 x ve formátu PDF. Jako součást PD bude dodán </w:t>
      </w:r>
      <w:r w:rsidRPr="00204ABD">
        <w:rPr>
          <w:rFonts w:ascii="Arial" w:hAnsi="Arial" w:cs="Arial"/>
          <w:sz w:val="22"/>
        </w:rPr>
        <w:lastRenderedPageBreak/>
        <w:t>ve dvojím vyhotovení oceněný položkový soupis stavebních prací, dodávek a služeb s výkazem výměr</w:t>
      </w:r>
      <w:r w:rsidR="00583F70" w:rsidRPr="00204ABD">
        <w:rPr>
          <w:rFonts w:ascii="Arial" w:hAnsi="Arial" w:cs="Arial"/>
          <w:sz w:val="22"/>
        </w:rPr>
        <w:t>.</w:t>
      </w:r>
    </w:p>
    <w:p w14:paraId="54AE3594" w14:textId="77777777" w:rsidR="00075562" w:rsidRPr="00204ABD" w:rsidRDefault="00075562" w:rsidP="00F11A80">
      <w:pPr>
        <w:pStyle w:val="Odstavecseseznamem"/>
        <w:ind w:left="426"/>
        <w:jc w:val="both"/>
        <w:rPr>
          <w:rFonts w:ascii="Arial" w:hAnsi="Arial" w:cs="Arial"/>
          <w:sz w:val="20"/>
          <w:szCs w:val="22"/>
        </w:rPr>
      </w:pPr>
    </w:p>
    <w:p w14:paraId="20A79267" w14:textId="05A01D72" w:rsidR="001B0D89" w:rsidRPr="00204ABD" w:rsidRDefault="00075562" w:rsidP="001B0D89">
      <w:pPr>
        <w:pStyle w:val="Odstavecseseznamem"/>
        <w:numPr>
          <w:ilvl w:val="0"/>
          <w:numId w:val="8"/>
        </w:numPr>
        <w:ind w:left="426" w:hanging="283"/>
        <w:jc w:val="both"/>
        <w:rPr>
          <w:rFonts w:ascii="Arial" w:hAnsi="Arial" w:cs="Arial"/>
          <w:sz w:val="20"/>
          <w:szCs w:val="22"/>
        </w:rPr>
      </w:pPr>
      <w:r w:rsidRPr="00204ABD">
        <w:rPr>
          <w:rFonts w:ascii="Arial" w:hAnsi="Arial" w:cs="Arial"/>
          <w:b/>
          <w:sz w:val="22"/>
        </w:rPr>
        <w:t xml:space="preserve">Účelem plnění je zpracování </w:t>
      </w:r>
      <w:r w:rsidR="00D919F2" w:rsidRPr="00204ABD">
        <w:rPr>
          <w:rFonts w:ascii="Arial" w:hAnsi="Arial" w:cs="Arial"/>
          <w:b/>
          <w:sz w:val="22"/>
        </w:rPr>
        <w:t xml:space="preserve">projektové </w:t>
      </w:r>
      <w:r w:rsidRPr="00204ABD">
        <w:rPr>
          <w:rFonts w:ascii="Arial" w:hAnsi="Arial" w:cs="Arial"/>
          <w:b/>
          <w:sz w:val="22"/>
        </w:rPr>
        <w:t>d</w:t>
      </w:r>
      <w:r w:rsidR="005742A3" w:rsidRPr="00204ABD">
        <w:rPr>
          <w:rFonts w:ascii="Arial" w:hAnsi="Arial" w:cs="Arial"/>
          <w:b/>
          <w:sz w:val="22"/>
        </w:rPr>
        <w:t>okumentace</w:t>
      </w:r>
      <w:r w:rsidRPr="00204ABD">
        <w:rPr>
          <w:rFonts w:ascii="Arial" w:hAnsi="Arial" w:cs="Arial"/>
          <w:b/>
          <w:sz w:val="22"/>
        </w:rPr>
        <w:t>, která</w:t>
      </w:r>
      <w:r w:rsidR="005742A3" w:rsidRPr="00204ABD">
        <w:rPr>
          <w:rFonts w:ascii="Arial" w:hAnsi="Arial" w:cs="Arial"/>
          <w:b/>
          <w:sz w:val="22"/>
        </w:rPr>
        <w:t xml:space="preserve"> bude sloužit jako podklad pro získání dotace z programu Integrova</w:t>
      </w:r>
      <w:r w:rsidR="00BA337A" w:rsidRPr="00204ABD">
        <w:rPr>
          <w:rFonts w:ascii="Arial" w:hAnsi="Arial" w:cs="Arial"/>
          <w:b/>
          <w:sz w:val="22"/>
        </w:rPr>
        <w:t>ného plánu rozvoje území (IPRÚ) a následně pro realizaci samotné stavební činnosti.</w:t>
      </w:r>
      <w:r w:rsidR="001B0D89" w:rsidRPr="00204ABD">
        <w:rPr>
          <w:rFonts w:ascii="Arial" w:hAnsi="Arial" w:cs="Arial"/>
          <w:sz w:val="20"/>
          <w:szCs w:val="22"/>
        </w:rPr>
        <w:t xml:space="preserve"> </w:t>
      </w:r>
    </w:p>
    <w:p w14:paraId="6BE2E6F0" w14:textId="77777777" w:rsidR="001B0D89" w:rsidRPr="00204ABD" w:rsidRDefault="001B0D89" w:rsidP="001B0D89">
      <w:pPr>
        <w:pStyle w:val="Odstavecseseznamem"/>
        <w:rPr>
          <w:rFonts w:ascii="Arial" w:hAnsi="Arial" w:cs="Arial"/>
          <w:sz w:val="22"/>
        </w:rPr>
      </w:pPr>
    </w:p>
    <w:p w14:paraId="3490B824" w14:textId="25181AC2" w:rsidR="00413489" w:rsidRPr="00204ABD" w:rsidRDefault="00413489" w:rsidP="001B0D89">
      <w:pPr>
        <w:pStyle w:val="Odstavecseseznamem"/>
        <w:numPr>
          <w:ilvl w:val="0"/>
          <w:numId w:val="8"/>
        </w:numPr>
        <w:ind w:left="567"/>
        <w:rPr>
          <w:rFonts w:ascii="Arial" w:hAnsi="Arial" w:cs="Arial"/>
          <w:sz w:val="22"/>
        </w:rPr>
      </w:pPr>
      <w:r w:rsidRPr="00204ABD">
        <w:rPr>
          <w:rFonts w:ascii="Arial" w:hAnsi="Arial" w:cs="Arial"/>
          <w:sz w:val="22"/>
        </w:rPr>
        <w:t>Předmětem plnění je zejména následující:</w:t>
      </w:r>
    </w:p>
    <w:p w14:paraId="2EF5066F" w14:textId="77777777" w:rsidR="00413489" w:rsidRPr="00204ABD" w:rsidRDefault="00413489" w:rsidP="00B952CB">
      <w:pPr>
        <w:ind w:left="426" w:hanging="284"/>
        <w:rPr>
          <w:rFonts w:ascii="Arial" w:hAnsi="Arial" w:cs="Arial"/>
          <w:sz w:val="20"/>
          <w:szCs w:val="22"/>
        </w:rPr>
      </w:pPr>
    </w:p>
    <w:p w14:paraId="0904A380" w14:textId="7D3ADBC5" w:rsidR="00A66FD7" w:rsidRPr="00204ABD" w:rsidRDefault="00B62FD7" w:rsidP="00B952CB">
      <w:pPr>
        <w:pStyle w:val="Odstavecseseznamem"/>
        <w:numPr>
          <w:ilvl w:val="0"/>
          <w:numId w:val="5"/>
        </w:numPr>
        <w:ind w:left="426" w:hanging="284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Seznámení se </w:t>
      </w:r>
      <w:r w:rsidR="00583F70" w:rsidRPr="00204ABD">
        <w:rPr>
          <w:rFonts w:ascii="Arial" w:hAnsi="Arial" w:cs="Arial"/>
          <w:sz w:val="22"/>
          <w:szCs w:val="22"/>
        </w:rPr>
        <w:t>studií</w:t>
      </w:r>
      <w:r w:rsidR="00A66FD7" w:rsidRPr="00204ABD">
        <w:rPr>
          <w:rFonts w:ascii="Arial" w:hAnsi="Arial" w:cs="Arial"/>
          <w:sz w:val="22"/>
          <w:szCs w:val="22"/>
        </w:rPr>
        <w:t xml:space="preserve"> vypracovanou ING. Radovanem Novotným v 8/2015</w:t>
      </w:r>
      <w:r w:rsidR="00BF1270" w:rsidRPr="00204ABD">
        <w:rPr>
          <w:rFonts w:ascii="Arial" w:hAnsi="Arial" w:cs="Arial"/>
          <w:sz w:val="22"/>
          <w:szCs w:val="22"/>
        </w:rPr>
        <w:t>;</w:t>
      </w:r>
    </w:p>
    <w:p w14:paraId="12010A71" w14:textId="77777777" w:rsidR="00BA337A" w:rsidRPr="00204ABD" w:rsidRDefault="00BA337A" w:rsidP="00BA337A">
      <w:pPr>
        <w:pStyle w:val="Obsah1"/>
        <w:ind w:left="426" w:hanging="294"/>
      </w:pPr>
      <w:r w:rsidRPr="00204ABD">
        <w:t>Zaměření skutečného stavu rekonstruovaných prostor a objektu;</w:t>
      </w:r>
    </w:p>
    <w:p w14:paraId="4CFA5995" w14:textId="77777777" w:rsidR="00BA337A" w:rsidRPr="00204ABD" w:rsidRDefault="00BA337A" w:rsidP="00BA337A">
      <w:pPr>
        <w:pStyle w:val="Obsah1"/>
        <w:ind w:left="426" w:hanging="294"/>
      </w:pPr>
      <w:r w:rsidRPr="00204ABD">
        <w:t>Statické posouzení budovy, včetně podlah a konstrukcí krovu;</w:t>
      </w:r>
    </w:p>
    <w:p w14:paraId="3B4B7C60" w14:textId="77777777" w:rsidR="00BA337A" w:rsidRPr="00204ABD" w:rsidRDefault="00BA337A" w:rsidP="00BA337A">
      <w:pPr>
        <w:pStyle w:val="Obsah1"/>
        <w:ind w:left="426" w:hanging="294"/>
      </w:pPr>
      <w:r w:rsidRPr="00204ABD">
        <w:t>Vypracování podrobného průzkumu stavu nosných prvků a výplňových částí krovu;</w:t>
      </w:r>
    </w:p>
    <w:p w14:paraId="59EF4125" w14:textId="77777777" w:rsidR="00BA337A" w:rsidRPr="00204ABD" w:rsidRDefault="00BA337A" w:rsidP="00BA337A">
      <w:pPr>
        <w:pStyle w:val="Obsah1"/>
        <w:ind w:left="426" w:hanging="294"/>
      </w:pPr>
      <w:r w:rsidRPr="00204ABD">
        <w:t>Zpracování podrobného plánu oprav a sanace krovu také s ohledem na možný výskyt patogenních hub a živočišných škůdců;</w:t>
      </w:r>
    </w:p>
    <w:p w14:paraId="4AA31337" w14:textId="77777777" w:rsidR="00BA337A" w:rsidRPr="00204ABD" w:rsidRDefault="00BA337A" w:rsidP="00BA337A">
      <w:pPr>
        <w:pStyle w:val="Obsah1"/>
        <w:ind w:left="426" w:hanging="294"/>
      </w:pPr>
      <w:r w:rsidRPr="00204ABD">
        <w:t>Zpracování průzkumu podlahových konstrukcí a návrhu na jejich sanaci a zesílení s ohledem na požadovanou únosnost;</w:t>
      </w:r>
    </w:p>
    <w:p w14:paraId="6D24F899" w14:textId="77777777" w:rsidR="00BA337A" w:rsidRPr="00204ABD" w:rsidRDefault="00BA337A" w:rsidP="00BA337A">
      <w:pPr>
        <w:pStyle w:val="Obsah1"/>
        <w:ind w:left="426" w:hanging="294"/>
      </w:pPr>
      <w:r w:rsidRPr="00204ABD">
        <w:t>Návrh opravy schodišťových stupňů a podest přístupového schodiště, které bude sloužit jako chráněná úniková cesta;</w:t>
      </w:r>
    </w:p>
    <w:p w14:paraId="3E61FAB2" w14:textId="77777777" w:rsidR="00BA337A" w:rsidRPr="00204ABD" w:rsidRDefault="00BA337A" w:rsidP="00BA337A">
      <w:pPr>
        <w:pStyle w:val="Obsah1"/>
        <w:ind w:left="426" w:hanging="294"/>
      </w:pPr>
      <w:r w:rsidRPr="00204ABD">
        <w:t>Stavební profese dle požadavků nových dispozic;</w:t>
      </w:r>
    </w:p>
    <w:p w14:paraId="4FDB54E8" w14:textId="77777777" w:rsidR="00BA337A" w:rsidRPr="00204ABD" w:rsidRDefault="00BA337A" w:rsidP="00BA337A">
      <w:pPr>
        <w:pStyle w:val="Obsah1"/>
        <w:ind w:left="426" w:hanging="294"/>
      </w:pPr>
      <w:r w:rsidRPr="00204ABD">
        <w:t>Požárně bezpečnostní řešení stavby;</w:t>
      </w:r>
    </w:p>
    <w:p w14:paraId="2C5524BF" w14:textId="77777777" w:rsidR="00BA337A" w:rsidRPr="00204ABD" w:rsidRDefault="00BA337A" w:rsidP="00BA337A">
      <w:pPr>
        <w:pStyle w:val="Obsah1"/>
        <w:ind w:left="426" w:hanging="294"/>
      </w:pPr>
      <w:r w:rsidRPr="00204ABD">
        <w:t>Zdravotně technické instalace;</w:t>
      </w:r>
    </w:p>
    <w:p w14:paraId="596F6C68" w14:textId="77777777" w:rsidR="00BA337A" w:rsidRPr="00204ABD" w:rsidRDefault="00BA337A" w:rsidP="00BA337A">
      <w:pPr>
        <w:pStyle w:val="Obsah1"/>
        <w:ind w:left="426" w:hanging="294"/>
      </w:pPr>
      <w:r w:rsidRPr="00204ABD">
        <w:t>Silnoproudé elektroinstalace;</w:t>
      </w:r>
    </w:p>
    <w:p w14:paraId="229EB464" w14:textId="77777777" w:rsidR="00BA337A" w:rsidRPr="00204ABD" w:rsidRDefault="00BA337A" w:rsidP="00BA337A">
      <w:pPr>
        <w:pStyle w:val="Obsah1"/>
        <w:ind w:left="426" w:hanging="294"/>
      </w:pPr>
      <w:r w:rsidRPr="00204ABD">
        <w:t>Slaboproudé elektroinstalace (CCTV, DT, DATA, EPS, EZS);</w:t>
      </w:r>
    </w:p>
    <w:p w14:paraId="3D7B154E" w14:textId="77777777" w:rsidR="00BA337A" w:rsidRPr="00204ABD" w:rsidRDefault="00BA337A" w:rsidP="00BA337A">
      <w:pPr>
        <w:pStyle w:val="Obsah1"/>
        <w:ind w:left="426" w:hanging="294"/>
      </w:pPr>
      <w:r w:rsidRPr="00204ABD">
        <w:t>Vytápění a regulace;</w:t>
      </w:r>
    </w:p>
    <w:p w14:paraId="35ED14EC" w14:textId="77777777" w:rsidR="00BA337A" w:rsidRPr="00204ABD" w:rsidRDefault="00BA337A" w:rsidP="00BA337A">
      <w:pPr>
        <w:pStyle w:val="Obsah1"/>
        <w:ind w:left="426" w:hanging="294"/>
      </w:pPr>
      <w:r w:rsidRPr="00204ABD">
        <w:t>Vzduchotechnika, případně požární vzduchotechnika;</w:t>
      </w:r>
    </w:p>
    <w:p w14:paraId="6348756D" w14:textId="77777777" w:rsidR="00BA337A" w:rsidRPr="00204ABD" w:rsidRDefault="00BA337A" w:rsidP="00BA337A">
      <w:pPr>
        <w:pStyle w:val="Obsah1"/>
        <w:ind w:left="426" w:hanging="294"/>
      </w:pPr>
      <w:r w:rsidRPr="00204ABD">
        <w:t xml:space="preserve">Vybavení interiéru, včetně řešení dozvuků, systém generálního klíče </w:t>
      </w:r>
    </w:p>
    <w:p w14:paraId="6DCDD2AD" w14:textId="77777777" w:rsidR="00BA337A" w:rsidRPr="00204ABD" w:rsidRDefault="00BA337A" w:rsidP="00BA337A">
      <w:pPr>
        <w:pStyle w:val="Obsah1"/>
        <w:ind w:left="426" w:hanging="294"/>
      </w:pPr>
      <w:r w:rsidRPr="00204ABD">
        <w:t>Průkaz energetické náročnosti budovy;</w:t>
      </w:r>
    </w:p>
    <w:p w14:paraId="0C182F43" w14:textId="77777777" w:rsidR="00BA337A" w:rsidRPr="00204ABD" w:rsidRDefault="00BA337A" w:rsidP="00BA337A">
      <w:pPr>
        <w:pStyle w:val="Obsah1"/>
        <w:ind w:left="426" w:hanging="294"/>
      </w:pPr>
      <w:r w:rsidRPr="00204ABD">
        <w:t>Výkaz výměr; rozpočet;</w:t>
      </w:r>
    </w:p>
    <w:p w14:paraId="16D9CCEC" w14:textId="7FBABB14" w:rsidR="00BA337A" w:rsidRPr="00204ABD" w:rsidRDefault="00BA337A" w:rsidP="00BA337A">
      <w:pPr>
        <w:pStyle w:val="Obsah1"/>
        <w:ind w:left="426" w:hanging="294"/>
      </w:pPr>
      <w:r w:rsidRPr="00204ABD">
        <w:t>Návrh časového harmonogramu, etapizace, s ohledem na průběh školního roku</w:t>
      </w:r>
      <w:r w:rsidR="008811D1" w:rsidRPr="00204ABD">
        <w:t>, členěná na jednotlivá řemesla, s týdenním rozsahem</w:t>
      </w:r>
      <w:r w:rsidRPr="00204ABD">
        <w:t>;</w:t>
      </w:r>
    </w:p>
    <w:p w14:paraId="3C973A53" w14:textId="77777777" w:rsidR="00BA337A" w:rsidRPr="00204ABD" w:rsidRDefault="00BA337A" w:rsidP="00BA337A">
      <w:pPr>
        <w:pStyle w:val="Obsah1"/>
        <w:ind w:left="426" w:hanging="294"/>
      </w:pPr>
      <w:r w:rsidRPr="00204ABD">
        <w:t>Zajištění vyjádření všech dotčených orgánů včetně vyjádření odboru památkové péče, včetně stavebního povolení;</w:t>
      </w:r>
    </w:p>
    <w:p w14:paraId="30544D24" w14:textId="77777777" w:rsidR="00413489" w:rsidRPr="00204ABD" w:rsidRDefault="00413489" w:rsidP="00665EEF">
      <w:pPr>
        <w:pStyle w:val="Obsah1"/>
        <w:numPr>
          <w:ilvl w:val="0"/>
          <w:numId w:val="0"/>
        </w:numPr>
        <w:ind w:left="720"/>
      </w:pPr>
    </w:p>
    <w:p w14:paraId="6365E680" w14:textId="77777777" w:rsidR="00BE24FA" w:rsidRPr="00204ABD" w:rsidRDefault="00BE24FA" w:rsidP="00BE24FA">
      <w:pPr>
        <w:rPr>
          <w:rFonts w:ascii="Arial" w:hAnsi="Arial" w:cs="Arial"/>
          <w:lang w:eastAsia="en-US"/>
        </w:rPr>
      </w:pPr>
    </w:p>
    <w:p w14:paraId="0CA9A685" w14:textId="28C7546D" w:rsidR="00BE24FA" w:rsidRPr="00204ABD" w:rsidRDefault="00BA215B" w:rsidP="001B0D89">
      <w:pPr>
        <w:pStyle w:val="Obsah1"/>
        <w:numPr>
          <w:ilvl w:val="0"/>
          <w:numId w:val="8"/>
        </w:numPr>
        <w:ind w:left="426"/>
      </w:pPr>
      <w:r w:rsidRPr="00204ABD">
        <w:rPr>
          <w:szCs w:val="22"/>
        </w:rPr>
        <w:t>Součástí plnění je též z</w:t>
      </w:r>
      <w:r w:rsidR="00BE24FA" w:rsidRPr="00204ABD">
        <w:t>ajištění autorského dozoru a participace na přípravě podkladů ke kolaudačnímu řízení.</w:t>
      </w:r>
    </w:p>
    <w:p w14:paraId="2D202124" w14:textId="77777777" w:rsidR="00413489" w:rsidRPr="00204ABD" w:rsidRDefault="00413489" w:rsidP="001B0D89">
      <w:pPr>
        <w:ind w:left="426"/>
        <w:rPr>
          <w:rFonts w:ascii="Arial" w:hAnsi="Arial" w:cs="Arial"/>
          <w:sz w:val="22"/>
          <w:szCs w:val="22"/>
        </w:rPr>
      </w:pPr>
    </w:p>
    <w:p w14:paraId="44A42B5C" w14:textId="77777777" w:rsidR="00413489" w:rsidRPr="00204ABD" w:rsidRDefault="00413489" w:rsidP="001B0D89">
      <w:pPr>
        <w:ind w:left="426"/>
        <w:rPr>
          <w:rFonts w:ascii="Arial" w:hAnsi="Arial" w:cs="Arial"/>
          <w:sz w:val="22"/>
          <w:szCs w:val="22"/>
        </w:rPr>
      </w:pPr>
    </w:p>
    <w:p w14:paraId="6920349F" w14:textId="392B006C" w:rsidR="00EE18BF" w:rsidRPr="00204ABD" w:rsidRDefault="00413489" w:rsidP="001B0D89">
      <w:pPr>
        <w:pStyle w:val="Odstavecseseznamem"/>
        <w:numPr>
          <w:ilvl w:val="0"/>
          <w:numId w:val="8"/>
        </w:numPr>
        <w:ind w:left="426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Místo plnění:</w:t>
      </w:r>
      <w:r w:rsidRPr="00204ABD">
        <w:rPr>
          <w:rFonts w:ascii="Arial" w:hAnsi="Arial" w:cs="Arial"/>
          <w:sz w:val="22"/>
          <w:szCs w:val="22"/>
        </w:rPr>
        <w:t xml:space="preserve">   </w:t>
      </w:r>
      <w:r w:rsidR="00332340" w:rsidRPr="00204ABD">
        <w:rPr>
          <w:rFonts w:ascii="Arial" w:hAnsi="Arial" w:cs="Arial"/>
          <w:sz w:val="22"/>
          <w:szCs w:val="22"/>
        </w:rPr>
        <w:t>Základní škola</w:t>
      </w:r>
      <w:r w:rsidR="005D1781" w:rsidRPr="00204ABD">
        <w:rPr>
          <w:rFonts w:ascii="Arial" w:hAnsi="Arial" w:cs="Arial"/>
          <w:sz w:val="22"/>
          <w:szCs w:val="22"/>
        </w:rPr>
        <w:t>,</w:t>
      </w:r>
      <w:r w:rsidR="00332340" w:rsidRPr="00204ABD">
        <w:rPr>
          <w:rFonts w:ascii="Arial" w:hAnsi="Arial" w:cs="Arial"/>
          <w:sz w:val="22"/>
          <w:szCs w:val="22"/>
        </w:rPr>
        <w:t xml:space="preserve"> Liberec, ul. 5. </w:t>
      </w:r>
      <w:r w:rsidR="00EE18BF" w:rsidRPr="00204ABD">
        <w:rPr>
          <w:rFonts w:ascii="Arial" w:hAnsi="Arial" w:cs="Arial"/>
          <w:sz w:val="22"/>
          <w:szCs w:val="22"/>
        </w:rPr>
        <w:t>k</w:t>
      </w:r>
      <w:r w:rsidR="00332340" w:rsidRPr="00204ABD">
        <w:rPr>
          <w:rFonts w:ascii="Arial" w:hAnsi="Arial" w:cs="Arial"/>
          <w:sz w:val="22"/>
          <w:szCs w:val="22"/>
        </w:rPr>
        <w:t>větna</w:t>
      </w:r>
      <w:r w:rsidR="00EE18BF" w:rsidRPr="00204ABD">
        <w:rPr>
          <w:rFonts w:ascii="Arial" w:hAnsi="Arial" w:cs="Arial"/>
          <w:sz w:val="22"/>
          <w:szCs w:val="22"/>
        </w:rPr>
        <w:t xml:space="preserve"> 64/49</w:t>
      </w:r>
      <w:r w:rsidR="00332340" w:rsidRPr="00204ABD">
        <w:rPr>
          <w:rFonts w:ascii="Arial" w:hAnsi="Arial" w:cs="Arial"/>
          <w:sz w:val="22"/>
          <w:szCs w:val="22"/>
        </w:rPr>
        <w:t xml:space="preserve">, 460 01 Liberec 1, </w:t>
      </w:r>
    </w:p>
    <w:p w14:paraId="138FAD8D" w14:textId="77777777" w:rsidR="00413489" w:rsidRPr="00204ABD" w:rsidRDefault="00EE18BF" w:rsidP="005D1781">
      <w:pPr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                             </w:t>
      </w:r>
      <w:r w:rsidR="00332340" w:rsidRPr="00204ABD">
        <w:rPr>
          <w:rFonts w:ascii="Arial" w:hAnsi="Arial" w:cs="Arial"/>
          <w:sz w:val="22"/>
          <w:szCs w:val="22"/>
        </w:rPr>
        <w:t>budova I. stupně, ulice Masarykova 400/1, p. p. č. 2491</w:t>
      </w:r>
    </w:p>
    <w:p w14:paraId="0A01C262" w14:textId="77777777" w:rsidR="00413489" w:rsidRPr="00204ABD" w:rsidRDefault="00413489" w:rsidP="00413489">
      <w:pPr>
        <w:jc w:val="both"/>
        <w:rPr>
          <w:rFonts w:ascii="Arial" w:hAnsi="Arial" w:cs="Arial"/>
          <w:sz w:val="22"/>
          <w:szCs w:val="22"/>
        </w:rPr>
      </w:pPr>
    </w:p>
    <w:p w14:paraId="008ADA02" w14:textId="77777777" w:rsidR="00413489" w:rsidRPr="00204ABD" w:rsidRDefault="00413489" w:rsidP="00413489">
      <w:pPr>
        <w:rPr>
          <w:rFonts w:ascii="Arial" w:hAnsi="Arial" w:cs="Arial"/>
          <w:b/>
          <w:sz w:val="22"/>
          <w:szCs w:val="22"/>
          <w:u w:val="single"/>
        </w:rPr>
      </w:pPr>
    </w:p>
    <w:p w14:paraId="69DA3F3D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III. Termín plnění</w:t>
      </w:r>
    </w:p>
    <w:p w14:paraId="74B8F00F" w14:textId="77777777" w:rsidR="00413489" w:rsidRPr="00204ABD" w:rsidRDefault="00413489" w:rsidP="00413489">
      <w:pPr>
        <w:ind w:left="-14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5DE6023" w14:textId="77777777" w:rsidR="00413489" w:rsidRPr="00204ABD" w:rsidRDefault="00413489" w:rsidP="00413489">
      <w:pPr>
        <w:numPr>
          <w:ilvl w:val="0"/>
          <w:numId w:val="4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Zahájení díla</w:t>
      </w:r>
      <w:r w:rsidRPr="00204ABD">
        <w:rPr>
          <w:rFonts w:ascii="Arial" w:hAnsi="Arial" w:cs="Arial"/>
          <w:sz w:val="22"/>
          <w:szCs w:val="22"/>
        </w:rPr>
        <w:t xml:space="preserve">: </w:t>
      </w:r>
      <w:r w:rsidR="00EE0439" w:rsidRPr="00204ABD">
        <w:rPr>
          <w:rFonts w:ascii="Arial" w:hAnsi="Arial" w:cs="Arial"/>
          <w:b/>
          <w:sz w:val="22"/>
          <w:szCs w:val="22"/>
        </w:rPr>
        <w:t>do 3</w:t>
      </w:r>
      <w:r w:rsidRPr="00204ABD">
        <w:rPr>
          <w:rFonts w:ascii="Arial" w:hAnsi="Arial" w:cs="Arial"/>
          <w:b/>
          <w:sz w:val="22"/>
          <w:szCs w:val="22"/>
        </w:rPr>
        <w:t xml:space="preserve"> dnů od podpisu této smlouvy</w:t>
      </w:r>
    </w:p>
    <w:p w14:paraId="6F1B261C" w14:textId="77777777" w:rsidR="00413489" w:rsidRPr="00204ABD" w:rsidRDefault="00413489" w:rsidP="00413489">
      <w:pPr>
        <w:tabs>
          <w:tab w:val="left" w:pos="360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</w:t>
      </w:r>
    </w:p>
    <w:p w14:paraId="7F91E2B3" w14:textId="77777777" w:rsidR="00413489" w:rsidRPr="00204ABD" w:rsidRDefault="00413489" w:rsidP="00413489">
      <w:pPr>
        <w:numPr>
          <w:ilvl w:val="0"/>
          <w:numId w:val="4"/>
        </w:num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Dokončení a předání díla:</w:t>
      </w:r>
      <w:r w:rsidRPr="00204ABD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1AB2E7D6" w14:textId="77777777" w:rsidR="00413489" w:rsidRPr="00204ABD" w:rsidRDefault="00413489" w:rsidP="00413489">
      <w:pPr>
        <w:pStyle w:val="Odstavecseseznamem"/>
        <w:rPr>
          <w:rFonts w:ascii="Arial" w:hAnsi="Arial" w:cs="Arial"/>
          <w:sz w:val="22"/>
          <w:szCs w:val="22"/>
        </w:rPr>
      </w:pPr>
    </w:p>
    <w:p w14:paraId="5C74CB7E" w14:textId="77777777" w:rsidR="00413489" w:rsidRPr="00204ABD" w:rsidRDefault="00413489" w:rsidP="006A56FE">
      <w:pPr>
        <w:pStyle w:val="Odstavecseseznamem"/>
        <w:ind w:left="426" w:hanging="284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a)</w:t>
      </w:r>
      <w:r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b/>
          <w:sz w:val="22"/>
          <w:szCs w:val="22"/>
        </w:rPr>
        <w:t>Dokumentace pro stavební povolení (DSP)</w:t>
      </w:r>
      <w:r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b/>
          <w:sz w:val="22"/>
          <w:szCs w:val="22"/>
        </w:rPr>
        <w:t xml:space="preserve">do </w:t>
      </w:r>
      <w:r w:rsidR="00EE0439" w:rsidRPr="00204ABD">
        <w:rPr>
          <w:rFonts w:ascii="Arial" w:hAnsi="Arial" w:cs="Arial"/>
          <w:b/>
          <w:sz w:val="22"/>
          <w:szCs w:val="22"/>
        </w:rPr>
        <w:t>12</w:t>
      </w:r>
      <w:r w:rsidRPr="00204ABD">
        <w:rPr>
          <w:rFonts w:ascii="Arial" w:hAnsi="Arial" w:cs="Arial"/>
          <w:b/>
          <w:sz w:val="22"/>
          <w:szCs w:val="22"/>
        </w:rPr>
        <w:t xml:space="preserve"> </w:t>
      </w:r>
      <w:r w:rsidR="00332340" w:rsidRPr="00204ABD">
        <w:rPr>
          <w:rFonts w:ascii="Arial" w:hAnsi="Arial" w:cs="Arial"/>
          <w:b/>
          <w:sz w:val="22"/>
          <w:szCs w:val="22"/>
        </w:rPr>
        <w:t>týdnů</w:t>
      </w:r>
      <w:r w:rsidRPr="00204ABD">
        <w:rPr>
          <w:rFonts w:ascii="Arial" w:hAnsi="Arial" w:cs="Arial"/>
          <w:b/>
          <w:sz w:val="22"/>
          <w:szCs w:val="22"/>
        </w:rPr>
        <w:t xml:space="preserve"> od podpisu smlouvy</w:t>
      </w:r>
    </w:p>
    <w:p w14:paraId="07AF76F2" w14:textId="77777777" w:rsidR="00413489" w:rsidRPr="00204ABD" w:rsidRDefault="006A56FE" w:rsidP="006A56FE">
      <w:pPr>
        <w:pStyle w:val="Odstavecseseznamem"/>
        <w:ind w:left="426" w:hanging="284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   </w:t>
      </w:r>
      <w:r w:rsidR="00413489" w:rsidRPr="00204ABD">
        <w:rPr>
          <w:rFonts w:ascii="Arial" w:hAnsi="Arial" w:cs="Arial"/>
          <w:sz w:val="22"/>
          <w:szCs w:val="22"/>
        </w:rPr>
        <w:t xml:space="preserve">(vč. zajištění </w:t>
      </w:r>
      <w:r w:rsidR="00332340" w:rsidRPr="00204ABD">
        <w:rPr>
          <w:rFonts w:ascii="Arial" w:hAnsi="Arial" w:cs="Arial"/>
          <w:sz w:val="22"/>
          <w:szCs w:val="22"/>
        </w:rPr>
        <w:t xml:space="preserve">žádosti o </w:t>
      </w:r>
      <w:r w:rsidR="00413489" w:rsidRPr="00204ABD">
        <w:rPr>
          <w:rFonts w:ascii="Arial" w:hAnsi="Arial" w:cs="Arial"/>
          <w:sz w:val="22"/>
          <w:szCs w:val="22"/>
        </w:rPr>
        <w:t>vyjádření dotčených orgánů státní správy a jejich promítnutí do příslušného stupně projektové dokumentace)</w:t>
      </w:r>
    </w:p>
    <w:p w14:paraId="7172D10B" w14:textId="77777777" w:rsidR="00413489" w:rsidRPr="00204ABD" w:rsidRDefault="00413489" w:rsidP="006A56FE">
      <w:pPr>
        <w:pStyle w:val="Odstavecseseznamem"/>
        <w:ind w:left="426" w:hanging="284"/>
        <w:rPr>
          <w:rFonts w:ascii="Arial" w:hAnsi="Arial" w:cs="Arial"/>
          <w:sz w:val="22"/>
          <w:szCs w:val="22"/>
        </w:rPr>
      </w:pPr>
    </w:p>
    <w:p w14:paraId="5CCA7680" w14:textId="77777777" w:rsidR="00D95E25" w:rsidRPr="00204ABD" w:rsidRDefault="00D95E25" w:rsidP="0013163A">
      <w:pPr>
        <w:pStyle w:val="Odstavecseseznamem"/>
        <w:ind w:left="426" w:hanging="568"/>
        <w:rPr>
          <w:rFonts w:ascii="Arial" w:hAnsi="Arial" w:cs="Arial"/>
          <w:b/>
          <w:sz w:val="22"/>
          <w:szCs w:val="22"/>
        </w:rPr>
      </w:pPr>
    </w:p>
    <w:p w14:paraId="5E30EEBB" w14:textId="3A97E9D1" w:rsidR="00D95E25" w:rsidRPr="00204ABD" w:rsidRDefault="00EE0439" w:rsidP="0013163A">
      <w:pPr>
        <w:pStyle w:val="Odstavecseseznamem"/>
        <w:ind w:left="426" w:hanging="568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lastRenderedPageBreak/>
        <w:t xml:space="preserve">     b</w:t>
      </w:r>
      <w:r w:rsidR="00D95E25" w:rsidRPr="00204ABD">
        <w:rPr>
          <w:rFonts w:ascii="Arial" w:hAnsi="Arial" w:cs="Arial"/>
          <w:b/>
          <w:sz w:val="22"/>
          <w:szCs w:val="22"/>
        </w:rPr>
        <w:t xml:space="preserve">) </w:t>
      </w:r>
      <w:r w:rsidR="00BE1DCC" w:rsidRPr="00C15A83">
        <w:rPr>
          <w:rFonts w:ascii="Arial" w:hAnsi="Arial" w:cs="Arial"/>
          <w:b/>
          <w:sz w:val="22"/>
          <w:szCs w:val="22"/>
        </w:rPr>
        <w:t>Dokumentace pro provádění stavby</w:t>
      </w:r>
      <w:r w:rsidR="00D95E25" w:rsidRPr="00C15A83">
        <w:rPr>
          <w:rFonts w:ascii="Arial" w:hAnsi="Arial" w:cs="Arial"/>
          <w:b/>
          <w:sz w:val="22"/>
          <w:szCs w:val="22"/>
        </w:rPr>
        <w:t xml:space="preserve"> (</w:t>
      </w:r>
      <w:r w:rsidR="008303E3" w:rsidRPr="00204ABD">
        <w:rPr>
          <w:rFonts w:ascii="Arial" w:hAnsi="Arial" w:cs="Arial"/>
          <w:b/>
          <w:sz w:val="22"/>
          <w:szCs w:val="22"/>
        </w:rPr>
        <w:t>DP</w:t>
      </w:r>
      <w:r w:rsidR="00D95E25" w:rsidRPr="00204ABD">
        <w:rPr>
          <w:rFonts w:ascii="Arial" w:hAnsi="Arial" w:cs="Arial"/>
          <w:b/>
          <w:sz w:val="22"/>
          <w:szCs w:val="22"/>
        </w:rPr>
        <w:t xml:space="preserve">S) do </w:t>
      </w:r>
      <w:r w:rsidRPr="00204ABD">
        <w:rPr>
          <w:rFonts w:ascii="Arial" w:hAnsi="Arial" w:cs="Arial"/>
          <w:b/>
          <w:sz w:val="22"/>
          <w:szCs w:val="22"/>
        </w:rPr>
        <w:t>20</w:t>
      </w:r>
      <w:r w:rsidR="00266515" w:rsidRPr="00204ABD">
        <w:rPr>
          <w:rFonts w:ascii="Arial" w:hAnsi="Arial" w:cs="Arial"/>
          <w:b/>
          <w:sz w:val="22"/>
          <w:szCs w:val="22"/>
        </w:rPr>
        <w:t xml:space="preserve"> týdnů</w:t>
      </w:r>
      <w:r w:rsidR="00D95E25" w:rsidRPr="00204ABD">
        <w:rPr>
          <w:rFonts w:ascii="Arial" w:hAnsi="Arial" w:cs="Arial"/>
          <w:b/>
          <w:sz w:val="22"/>
          <w:szCs w:val="22"/>
        </w:rPr>
        <w:t xml:space="preserve"> od podpisu smlouvy</w:t>
      </w:r>
      <w:r w:rsidR="00266515" w:rsidRPr="00204ABD">
        <w:rPr>
          <w:rFonts w:ascii="Arial" w:hAnsi="Arial" w:cs="Arial"/>
          <w:b/>
          <w:sz w:val="22"/>
          <w:szCs w:val="22"/>
        </w:rPr>
        <w:t xml:space="preserve"> </w:t>
      </w:r>
      <w:r w:rsidR="00266515" w:rsidRPr="00204ABD">
        <w:rPr>
          <w:rFonts w:ascii="Arial" w:hAnsi="Arial" w:cs="Arial"/>
          <w:sz w:val="22"/>
          <w:szCs w:val="22"/>
        </w:rPr>
        <w:t>(vč. zpracování připomínek a podmínek jednotlivých účastníků řízení a jejich promítnutí do příslušného stupně projektové dokumentace)</w:t>
      </w:r>
    </w:p>
    <w:p w14:paraId="16435ACC" w14:textId="77777777" w:rsidR="00413489" w:rsidRPr="00204ABD" w:rsidRDefault="00413489" w:rsidP="00413489">
      <w:pPr>
        <w:tabs>
          <w:tab w:val="left" w:pos="360"/>
        </w:tabs>
        <w:ind w:left="567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0FEF5F0" w14:textId="77777777" w:rsidR="00413489" w:rsidRPr="00204ABD" w:rsidRDefault="00413489" w:rsidP="00413489">
      <w:pPr>
        <w:rPr>
          <w:rFonts w:ascii="Arial" w:hAnsi="Arial" w:cs="Arial"/>
          <w:sz w:val="22"/>
          <w:szCs w:val="22"/>
        </w:rPr>
      </w:pPr>
    </w:p>
    <w:p w14:paraId="402DCA02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 xml:space="preserve">IV. Cena  za dílo </w:t>
      </w:r>
    </w:p>
    <w:p w14:paraId="37AB960E" w14:textId="77777777" w:rsidR="00413489" w:rsidRPr="00204ABD" w:rsidRDefault="00413489" w:rsidP="0041348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A85D12" w14:textId="77777777" w:rsidR="00413489" w:rsidRPr="00204ABD" w:rsidRDefault="00413489" w:rsidP="00413489">
      <w:pPr>
        <w:numPr>
          <w:ilvl w:val="0"/>
          <w:numId w:val="9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Cena za dílo byla sjednána dohodou smluvních stran na základě nabídky zhotovitele ze dne </w:t>
      </w:r>
      <w:r w:rsidRPr="00204ABD">
        <w:rPr>
          <w:rFonts w:ascii="Arial" w:hAnsi="Arial" w:cs="Arial"/>
          <w:sz w:val="22"/>
          <w:szCs w:val="22"/>
          <w:highlight w:val="yellow"/>
        </w:rPr>
        <w:t>…….</w:t>
      </w:r>
      <w:r w:rsidRPr="00204ABD">
        <w:rPr>
          <w:rFonts w:ascii="Arial" w:hAnsi="Arial" w:cs="Arial"/>
          <w:sz w:val="22"/>
          <w:szCs w:val="22"/>
        </w:rPr>
        <w:t xml:space="preserve"> podané v rámci zadávacího řízení na veřejnou zakázku – </w:t>
      </w:r>
    </w:p>
    <w:p w14:paraId="7207480A" w14:textId="77777777" w:rsidR="00413489" w:rsidRPr="00204ABD" w:rsidRDefault="00460B05" w:rsidP="00364C0A">
      <w:pPr>
        <w:ind w:left="720"/>
        <w:jc w:val="center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>„Projektová příprava na akci Stavební úpravy a změna dispozic objektu ZŠ 5. Května, Liberec, pro zajištění kvalitního vzdělávání a sociální inkluze“</w:t>
      </w:r>
    </w:p>
    <w:p w14:paraId="1C6392EF" w14:textId="77777777" w:rsidR="00460B05" w:rsidRPr="00204ABD" w:rsidRDefault="00413489" w:rsidP="00413489">
      <w:pPr>
        <w:spacing w:after="120"/>
        <w:ind w:left="357" w:firstLine="6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</w:t>
      </w:r>
    </w:p>
    <w:p w14:paraId="3308927F" w14:textId="77777777" w:rsidR="00413489" w:rsidRPr="00204ABD" w:rsidRDefault="00413489" w:rsidP="00413489">
      <w:pPr>
        <w:spacing w:after="120"/>
        <w:ind w:left="357" w:firstLine="6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Účastníky dohodnutá cena za dílo činí: </w:t>
      </w:r>
    </w:p>
    <w:tbl>
      <w:tblPr>
        <w:tblW w:w="4691" w:type="pct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6"/>
        <w:gridCol w:w="1117"/>
        <w:gridCol w:w="1188"/>
      </w:tblGrid>
      <w:tr w:rsidR="00413489" w:rsidRPr="00204ABD" w14:paraId="22ACB689" w14:textId="77777777" w:rsidTr="006E1A77">
        <w:tc>
          <w:tcPr>
            <w:tcW w:w="3646" w:type="pct"/>
            <w:vAlign w:val="center"/>
          </w:tcPr>
          <w:p w14:paraId="6AE8EA66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rPr>
                <w:rFonts w:ascii="Arial" w:hAnsi="Arial" w:cs="Arial"/>
                <w:sz w:val="22"/>
                <w:szCs w:val="22"/>
              </w:rPr>
            </w:pPr>
            <w:r w:rsidRPr="00204ABD">
              <w:rPr>
                <w:rFonts w:ascii="Arial" w:hAnsi="Arial" w:cs="Arial"/>
                <w:sz w:val="22"/>
                <w:szCs w:val="22"/>
              </w:rPr>
              <w:t xml:space="preserve">Celková cena za dílo bez DPH                                     ,- Kč                                       </w:t>
            </w:r>
          </w:p>
        </w:tc>
        <w:tc>
          <w:tcPr>
            <w:tcW w:w="1354" w:type="pct"/>
            <w:gridSpan w:val="2"/>
            <w:vAlign w:val="center"/>
          </w:tcPr>
          <w:p w14:paraId="04754A36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489" w:rsidRPr="00204ABD" w14:paraId="1B1C47F0" w14:textId="77777777" w:rsidTr="006E1A77">
        <w:tc>
          <w:tcPr>
            <w:tcW w:w="4302" w:type="pct"/>
            <w:gridSpan w:val="2"/>
            <w:vAlign w:val="center"/>
          </w:tcPr>
          <w:p w14:paraId="56E37318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rPr>
                <w:rFonts w:ascii="Arial" w:hAnsi="Arial" w:cs="Arial"/>
                <w:sz w:val="22"/>
                <w:szCs w:val="22"/>
              </w:rPr>
            </w:pPr>
            <w:r w:rsidRPr="00204ABD">
              <w:rPr>
                <w:rFonts w:ascii="Arial" w:hAnsi="Arial" w:cs="Arial"/>
                <w:sz w:val="22"/>
                <w:szCs w:val="22"/>
              </w:rPr>
              <w:t xml:space="preserve">DPH 21%                                                                     ,- Kč                                         </w:t>
            </w:r>
          </w:p>
          <w:p w14:paraId="6EC34AF0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pct"/>
            <w:vAlign w:val="center"/>
          </w:tcPr>
          <w:p w14:paraId="551ED69E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489" w:rsidRPr="00204ABD" w14:paraId="57D48517" w14:textId="77777777" w:rsidTr="006E1A77">
        <w:tc>
          <w:tcPr>
            <w:tcW w:w="3646" w:type="pct"/>
            <w:vAlign w:val="center"/>
          </w:tcPr>
          <w:p w14:paraId="2700822E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204ABD">
              <w:rPr>
                <w:rFonts w:ascii="Arial" w:hAnsi="Arial" w:cs="Arial"/>
                <w:b/>
                <w:sz w:val="22"/>
                <w:szCs w:val="22"/>
              </w:rPr>
              <w:t xml:space="preserve">Celková cena za dílo včetně DPH                            ,- Kč                                           </w:t>
            </w:r>
          </w:p>
        </w:tc>
        <w:tc>
          <w:tcPr>
            <w:tcW w:w="1354" w:type="pct"/>
            <w:gridSpan w:val="2"/>
            <w:vAlign w:val="center"/>
          </w:tcPr>
          <w:p w14:paraId="598ED6D5" w14:textId="77777777" w:rsidR="00413489" w:rsidRPr="00204ABD" w:rsidRDefault="00413489" w:rsidP="006E1A77">
            <w:pPr>
              <w:pStyle w:val="Seznam"/>
              <w:tabs>
                <w:tab w:val="left" w:pos="6379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F02A9C9" w14:textId="77777777" w:rsidR="00413489" w:rsidRPr="00204ABD" w:rsidRDefault="00413489" w:rsidP="00413489">
      <w:pPr>
        <w:jc w:val="both"/>
        <w:rPr>
          <w:rFonts w:ascii="Arial" w:hAnsi="Arial" w:cs="Arial"/>
          <w:sz w:val="22"/>
          <w:szCs w:val="22"/>
        </w:rPr>
      </w:pPr>
    </w:p>
    <w:p w14:paraId="7438431B" w14:textId="77777777" w:rsidR="00413489" w:rsidRPr="00204ABD" w:rsidRDefault="00413489" w:rsidP="00413489">
      <w:pPr>
        <w:ind w:left="357" w:firstLine="3"/>
        <w:jc w:val="both"/>
        <w:rPr>
          <w:rFonts w:ascii="Arial" w:hAnsi="Arial" w:cs="Arial"/>
          <w:sz w:val="22"/>
          <w:szCs w:val="22"/>
        </w:rPr>
      </w:pPr>
    </w:p>
    <w:p w14:paraId="2D7360C4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2)</w:t>
      </w:r>
      <w:r w:rsidRPr="00204ABD">
        <w:rPr>
          <w:rFonts w:ascii="Arial" w:hAnsi="Arial" w:cs="Arial"/>
          <w:b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>Celková cena za dílo uvedená výše bez DPH (dále jen ”</w:t>
      </w:r>
      <w:r w:rsidRPr="00204ABD">
        <w:rPr>
          <w:rFonts w:ascii="Arial" w:hAnsi="Arial" w:cs="Arial"/>
          <w:b/>
          <w:sz w:val="22"/>
          <w:szCs w:val="22"/>
        </w:rPr>
        <w:t>celková cena”</w:t>
      </w:r>
      <w:r w:rsidRPr="00204ABD">
        <w:rPr>
          <w:rFonts w:ascii="Arial" w:hAnsi="Arial" w:cs="Arial"/>
          <w:sz w:val="22"/>
          <w:szCs w:val="22"/>
        </w:rPr>
        <w:t>) je smluvními stranami sjednána jako cena za celý předmět plnění vymezený v čl. II. smlouvy a jako cena nejvýše přípustná, platná po celou dobu realizace díla, a to i v případě prodloužení lhůty dokončení díla z důvodu na straně objednatele.</w:t>
      </w:r>
    </w:p>
    <w:p w14:paraId="3E53FFB8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3785F862" w14:textId="77777777" w:rsidR="00413489" w:rsidRPr="00204ABD" w:rsidRDefault="00413489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3) Celková cena zahrnuje veškeré náklady zhotovitele nezbytné k řádnému, úplnému </w:t>
      </w:r>
    </w:p>
    <w:p w14:paraId="29968678" w14:textId="500A6C6F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    </w:t>
      </w:r>
      <w:r w:rsidR="00413489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a kvalitnímu provedení díla, včetně všech rizik a vlivů během provádění díla.</w:t>
      </w:r>
      <w:r w:rsidR="00CB0F3B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Celková cena zahrnuje předpokládaný vývoj cen ve stavebnictví včetně předpokládaného vývoje kurzů české měny k zahraničním měnám až do doby dokončení a předání díla.</w:t>
      </w:r>
    </w:p>
    <w:p w14:paraId="0EB16C49" w14:textId="77777777" w:rsidR="00CB0F3B" w:rsidRPr="00204ABD" w:rsidRDefault="00CB0F3B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</w:p>
    <w:p w14:paraId="4793D2F5" w14:textId="77777777" w:rsidR="00CB0F3B" w:rsidRPr="00204ABD" w:rsidRDefault="00CB0F3B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4) Objednatel je oprávněn odečíst z celkové ceny díla částku skutečně neprovedených prací zhotovitelem ve výši položek uvedených v nabídkovém rozpočtu zhotovitele, který tvoří přílohu č. 2 této smlouvy</w:t>
      </w:r>
      <w:r w:rsidR="00460B05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.</w:t>
      </w: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</w:t>
      </w:r>
    </w:p>
    <w:p w14:paraId="0D10E1D1" w14:textId="77777777" w:rsidR="00413489" w:rsidRPr="00204ABD" w:rsidRDefault="00413489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 </w:t>
      </w:r>
    </w:p>
    <w:p w14:paraId="5BB3B61D" w14:textId="77777777" w:rsidR="00413489" w:rsidRPr="00204ABD" w:rsidRDefault="00CB0F3B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5</w:t>
      </w:r>
      <w:r w:rsidR="00413489" w:rsidRPr="00204ABD">
        <w:rPr>
          <w:rFonts w:ascii="Arial" w:hAnsi="Arial" w:cs="Arial"/>
          <w:sz w:val="22"/>
          <w:szCs w:val="22"/>
        </w:rPr>
        <w:t>) Celková cena nesmí být měněna v souvislosti s inflací české měny, hodnotou kursu české měny vůči zahraničním měnám či jinými faktory s vlivem na měnový kurs, stabilitou měny nebo cla. Celková cena s DPH může být měněna pouze v souvislosti se změnou DPH.</w:t>
      </w:r>
    </w:p>
    <w:p w14:paraId="185E504D" w14:textId="77777777" w:rsidR="00413489" w:rsidRPr="00204ABD" w:rsidRDefault="00413489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753B64AC" w14:textId="77777777" w:rsidR="00EE0439" w:rsidRPr="00204ABD" w:rsidRDefault="00EE0439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2D09B5B5" w14:textId="77777777" w:rsidR="00EE0439" w:rsidRPr="00204ABD" w:rsidRDefault="00EE0439" w:rsidP="00A041B9">
      <w:pPr>
        <w:rPr>
          <w:rFonts w:ascii="Arial" w:hAnsi="Arial" w:cs="Arial"/>
          <w:sz w:val="22"/>
          <w:szCs w:val="22"/>
        </w:rPr>
      </w:pPr>
    </w:p>
    <w:p w14:paraId="688CB1F9" w14:textId="77777777" w:rsidR="00D919F2" w:rsidRPr="00204ABD" w:rsidRDefault="00D919F2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789499C3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V. Platební podmínky</w:t>
      </w:r>
    </w:p>
    <w:p w14:paraId="77DBB4CA" w14:textId="77777777" w:rsidR="00413489" w:rsidRPr="00204ABD" w:rsidRDefault="00413489" w:rsidP="00035E31">
      <w:pPr>
        <w:ind w:left="426" w:hanging="284"/>
        <w:rPr>
          <w:rFonts w:ascii="Arial" w:hAnsi="Arial" w:cs="Arial"/>
          <w:b/>
          <w:sz w:val="22"/>
          <w:szCs w:val="22"/>
        </w:rPr>
      </w:pPr>
    </w:p>
    <w:p w14:paraId="42B39967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Dohodnutá cena bude ze strany objednatele uhrazena na základě zhotovitelem vystavené faktury s 30-ti denní splatností ode dne </w:t>
      </w:r>
      <w:r w:rsidR="00EE18BF" w:rsidRPr="00204ABD">
        <w:rPr>
          <w:rFonts w:ascii="Arial" w:hAnsi="Arial" w:cs="Arial"/>
          <w:sz w:val="22"/>
          <w:szCs w:val="22"/>
        </w:rPr>
        <w:t xml:space="preserve">jejího </w:t>
      </w:r>
      <w:r w:rsidRPr="00204ABD">
        <w:rPr>
          <w:rFonts w:ascii="Arial" w:hAnsi="Arial" w:cs="Arial"/>
          <w:sz w:val="22"/>
          <w:szCs w:val="22"/>
        </w:rPr>
        <w:t>doručení objednateli. Zálohy objednatel neposkytuje.</w:t>
      </w:r>
    </w:p>
    <w:p w14:paraId="7F10CD2B" w14:textId="77777777" w:rsidR="00D919F2" w:rsidRPr="00204ABD" w:rsidRDefault="00D919F2" w:rsidP="00035E31">
      <w:p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29BF923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iCs/>
          <w:sz w:val="22"/>
          <w:szCs w:val="22"/>
        </w:rPr>
        <w:t xml:space="preserve">Podkladem pro vystavení faktury bude </w:t>
      </w:r>
      <w:r w:rsidR="009738E8" w:rsidRPr="00204ABD">
        <w:rPr>
          <w:rFonts w:ascii="Arial" w:hAnsi="Arial" w:cs="Arial"/>
          <w:iCs/>
          <w:sz w:val="22"/>
          <w:szCs w:val="22"/>
        </w:rPr>
        <w:t>předávací protokol</w:t>
      </w:r>
      <w:r w:rsidRPr="00204ABD">
        <w:rPr>
          <w:rFonts w:ascii="Arial" w:hAnsi="Arial" w:cs="Arial"/>
          <w:iCs/>
          <w:sz w:val="22"/>
          <w:szCs w:val="22"/>
        </w:rPr>
        <w:t xml:space="preserve">, odsouhlasený a podepsaný osobami oprávněnými za strany jednat. </w:t>
      </w:r>
      <w:r w:rsidRPr="00204ABD">
        <w:rPr>
          <w:rFonts w:ascii="Arial" w:hAnsi="Arial" w:cs="Arial"/>
          <w:sz w:val="22"/>
          <w:szCs w:val="22"/>
        </w:rPr>
        <w:t xml:space="preserve">Soupis provedených prací a dodávek vypracuje zhotovitel s jednotkovými cenami podle nabídkového rozpočtu. </w:t>
      </w:r>
    </w:p>
    <w:p w14:paraId="74B179C5" w14:textId="77777777" w:rsidR="00413489" w:rsidRPr="00204ABD" w:rsidRDefault="00413489" w:rsidP="00035E31">
      <w:p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Style w:val="PodtitulChar"/>
          <w:rFonts w:ascii="Arial" w:hAnsi="Arial" w:cs="Arial"/>
          <w:sz w:val="22"/>
          <w:szCs w:val="22"/>
        </w:rPr>
      </w:pPr>
    </w:p>
    <w:p w14:paraId="57997466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Style w:val="PodtitulChar"/>
          <w:rFonts w:ascii="Arial" w:hAnsi="Arial" w:cs="Arial"/>
          <w:sz w:val="22"/>
          <w:szCs w:val="22"/>
        </w:rPr>
      </w:pPr>
      <w:r w:rsidRPr="00204ABD">
        <w:rPr>
          <w:rStyle w:val="PodtitulChar"/>
          <w:rFonts w:ascii="Arial" w:hAnsi="Arial" w:cs="Arial"/>
          <w:sz w:val="22"/>
          <w:szCs w:val="22"/>
        </w:rPr>
        <w:lastRenderedPageBreak/>
        <w:t xml:space="preserve">Daňový doklad (faktura) bude vystavena se splatností </w:t>
      </w:r>
      <w:r w:rsidRPr="00204ABD">
        <w:rPr>
          <w:rStyle w:val="PodtitulChar"/>
          <w:rFonts w:ascii="Arial" w:hAnsi="Arial" w:cs="Arial"/>
          <w:b/>
          <w:sz w:val="22"/>
          <w:szCs w:val="22"/>
        </w:rPr>
        <w:t>30 dnů</w:t>
      </w:r>
      <w:r w:rsidRPr="00204ABD">
        <w:rPr>
          <w:rStyle w:val="PodtitulChar"/>
          <w:rFonts w:ascii="Arial" w:hAnsi="Arial" w:cs="Arial"/>
          <w:sz w:val="22"/>
          <w:szCs w:val="22"/>
        </w:rPr>
        <w:t xml:space="preserve"> od jejího průkazného doručení objednateli a bude potvrzena zástupcem objednatele. Tato faktura  - daňový doklad bude vystavena po souběžném splnění následujících podmínek:</w:t>
      </w:r>
    </w:p>
    <w:p w14:paraId="35135462" w14:textId="77777777" w:rsidR="00EE0439" w:rsidRPr="00204ABD" w:rsidRDefault="00EE0439" w:rsidP="00035E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284"/>
        <w:jc w:val="both"/>
        <w:textAlignment w:val="baseline"/>
        <w:rPr>
          <w:rStyle w:val="PodtitulChar"/>
          <w:rFonts w:ascii="Arial" w:hAnsi="Arial" w:cs="Arial"/>
          <w:sz w:val="22"/>
          <w:szCs w:val="22"/>
        </w:rPr>
      </w:pPr>
      <w:r w:rsidRPr="00204ABD">
        <w:rPr>
          <w:rStyle w:val="PodtitulChar"/>
          <w:rFonts w:ascii="Arial" w:hAnsi="Arial" w:cs="Arial"/>
          <w:sz w:val="22"/>
          <w:szCs w:val="22"/>
        </w:rPr>
        <w:t>po protokolárním předání dokumentace</w:t>
      </w:r>
      <w:r w:rsidR="00413489" w:rsidRPr="00204ABD">
        <w:rPr>
          <w:rStyle w:val="PodtitulChar"/>
          <w:rFonts w:ascii="Arial" w:hAnsi="Arial" w:cs="Arial"/>
          <w:sz w:val="22"/>
          <w:szCs w:val="22"/>
        </w:rPr>
        <w:t xml:space="preserve"> a oboustranném podpisu předávacího protokolu dokumentace DSP</w:t>
      </w:r>
      <w:r w:rsidRPr="00204ABD">
        <w:rPr>
          <w:rStyle w:val="PodtitulChar"/>
          <w:rFonts w:ascii="Arial" w:hAnsi="Arial" w:cs="Arial"/>
          <w:sz w:val="22"/>
          <w:szCs w:val="22"/>
        </w:rPr>
        <w:t xml:space="preserve"> maximálně 30% ceny díla bez DPH.</w:t>
      </w:r>
    </w:p>
    <w:p w14:paraId="4198F996" w14:textId="77777777" w:rsidR="00413489" w:rsidRPr="00204ABD" w:rsidRDefault="00EE0439" w:rsidP="00EE043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284"/>
        <w:jc w:val="both"/>
        <w:textAlignment w:val="baseline"/>
        <w:rPr>
          <w:rStyle w:val="PodtitulChar"/>
          <w:rFonts w:ascii="Arial" w:hAnsi="Arial" w:cs="Arial"/>
          <w:sz w:val="22"/>
          <w:szCs w:val="22"/>
        </w:rPr>
      </w:pPr>
      <w:r w:rsidRPr="00204ABD">
        <w:rPr>
          <w:rStyle w:val="PodtitulChar"/>
          <w:rFonts w:ascii="Arial" w:hAnsi="Arial" w:cs="Arial"/>
          <w:sz w:val="22"/>
          <w:szCs w:val="22"/>
        </w:rPr>
        <w:t>po protokolárním předání dokumentace a oboustranném podpisu předávacího protokolu dokumentace RDS maximálně 70% ceny díla bez DPH.</w:t>
      </w:r>
    </w:p>
    <w:p w14:paraId="24ABBBFF" w14:textId="77777777" w:rsidR="00413489" w:rsidRPr="00204ABD" w:rsidRDefault="00413489" w:rsidP="00035E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284"/>
        <w:jc w:val="both"/>
        <w:textAlignment w:val="baseline"/>
        <w:rPr>
          <w:rStyle w:val="PodtitulChar"/>
          <w:rFonts w:ascii="Arial" w:hAnsi="Arial" w:cs="Arial"/>
          <w:sz w:val="22"/>
          <w:szCs w:val="22"/>
        </w:rPr>
      </w:pPr>
      <w:r w:rsidRPr="00204ABD">
        <w:rPr>
          <w:rStyle w:val="PodtitulChar"/>
          <w:rFonts w:ascii="Arial" w:hAnsi="Arial" w:cs="Arial"/>
          <w:sz w:val="22"/>
          <w:szCs w:val="22"/>
        </w:rPr>
        <w:t>po kompletním dokončení díla bez vad a nedodělků</w:t>
      </w:r>
      <w:r w:rsidR="00EE0439" w:rsidRPr="00204ABD">
        <w:rPr>
          <w:rStyle w:val="PodtitulChar"/>
          <w:rFonts w:ascii="Arial" w:hAnsi="Arial" w:cs="Arial"/>
          <w:sz w:val="22"/>
          <w:szCs w:val="22"/>
        </w:rPr>
        <w:t xml:space="preserve"> </w:t>
      </w:r>
    </w:p>
    <w:p w14:paraId="6B57EA92" w14:textId="77777777" w:rsidR="00413489" w:rsidRPr="00204ABD" w:rsidRDefault="00413489" w:rsidP="00035E31">
      <w:pPr>
        <w:pStyle w:val="Odstavecseseznamem"/>
        <w:ind w:left="426" w:hanging="284"/>
        <w:rPr>
          <w:rFonts w:ascii="Arial" w:hAnsi="Arial" w:cs="Arial"/>
          <w:sz w:val="22"/>
          <w:szCs w:val="22"/>
        </w:rPr>
      </w:pPr>
    </w:p>
    <w:p w14:paraId="26CEC113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Veškeré účetní doklady mus</w:t>
      </w:r>
      <w:r w:rsidR="008E5EB6" w:rsidRPr="00204ABD">
        <w:rPr>
          <w:rFonts w:ascii="Arial" w:hAnsi="Arial" w:cs="Arial"/>
          <w:sz w:val="22"/>
          <w:szCs w:val="22"/>
        </w:rPr>
        <w:t>í</w:t>
      </w:r>
      <w:r w:rsidRPr="00204ABD">
        <w:rPr>
          <w:rFonts w:ascii="Arial" w:hAnsi="Arial" w:cs="Arial"/>
          <w:sz w:val="22"/>
          <w:szCs w:val="22"/>
        </w:rPr>
        <w:t xml:space="preserve"> obsahovat náležitosti daňového dokladu dle zákona č.  235/2004 Sb., o dani z přidané hodnoty, v platném znění. V případě, že účetní doklady nebudou mít odpovídající náležitosti nebo pokud jejich přílohou nebude účastníky podepsaný soupis provedených prací, je objednatel oprávněn zaslat je ve lhůtě splatnosti zpět zhotoviteli k doplnění, aniž se tak dostane do prodlení se splatností; lhůta splatnosti počíná běžet znovu od opětovného zaslání náležitě doplněných či opravených dokladů.</w:t>
      </w:r>
    </w:p>
    <w:p w14:paraId="64D1CE3E" w14:textId="77777777" w:rsidR="00413489" w:rsidRPr="00204ABD" w:rsidRDefault="00413489" w:rsidP="00035E31">
      <w:p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FE20048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Zhotovitel prohlašuje, že prověřil skutečnosti rozhodné pro určení výše ceny plnění.</w:t>
      </w:r>
    </w:p>
    <w:p w14:paraId="7C31A93D" w14:textId="77777777" w:rsidR="00413489" w:rsidRPr="00204ABD" w:rsidRDefault="00413489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18367642" w14:textId="77777777" w:rsidR="00413489" w:rsidRPr="00204ABD" w:rsidRDefault="00413489" w:rsidP="00035E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Tato smlouva nepřipouští překročení sjednané celkové ceny ani jakékoliv požadavky zhotovitele na úhradu vícenákladů oproti sjednané celkové ceně. </w:t>
      </w:r>
    </w:p>
    <w:p w14:paraId="7C63876F" w14:textId="77777777" w:rsidR="00413489" w:rsidRPr="00204ABD" w:rsidRDefault="00413489" w:rsidP="00035E31">
      <w:pPr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14F95C7" w14:textId="77777777" w:rsidR="00995AD2" w:rsidRPr="00204ABD" w:rsidRDefault="00995AD2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3531AEDD" w14:textId="77777777" w:rsidR="00995AD2" w:rsidRPr="00204ABD" w:rsidRDefault="00995AD2" w:rsidP="00035E31">
      <w:pPr>
        <w:ind w:left="426" w:hanging="284"/>
        <w:rPr>
          <w:rFonts w:ascii="Arial" w:hAnsi="Arial" w:cs="Arial"/>
          <w:sz w:val="22"/>
          <w:szCs w:val="22"/>
        </w:rPr>
      </w:pPr>
    </w:p>
    <w:p w14:paraId="4E0E1745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04A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VI.</w:t>
      </w:r>
      <w:r w:rsidRPr="00204ABD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04A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Smluvní pokuty</w:t>
      </w:r>
    </w:p>
    <w:p w14:paraId="0D9F9ABF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F003B59" w14:textId="1A54ED74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suppressAutoHyphens/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 xml:space="preserve">Zhotovitel uhradí objednateli smluvní pokutu ve výši </w:t>
      </w:r>
      <w:r w:rsidR="00665EEF" w:rsidRPr="00204ABD">
        <w:rPr>
          <w:rFonts w:ascii="Arial" w:hAnsi="Arial" w:cs="Arial"/>
          <w:color w:val="000000"/>
          <w:sz w:val="22"/>
          <w:szCs w:val="22"/>
        </w:rPr>
        <w:t>1</w:t>
      </w:r>
      <w:r w:rsidR="001B0D89" w:rsidRPr="00204ABD">
        <w:rPr>
          <w:rFonts w:ascii="Arial" w:hAnsi="Arial" w:cs="Arial"/>
          <w:color w:val="000000"/>
          <w:sz w:val="22"/>
          <w:szCs w:val="22"/>
        </w:rPr>
        <w:t>0</w:t>
      </w:r>
      <w:r w:rsidR="00460B05" w:rsidRPr="00204A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04ABD">
        <w:rPr>
          <w:rFonts w:ascii="Arial" w:hAnsi="Arial" w:cs="Arial"/>
          <w:color w:val="000000"/>
          <w:sz w:val="22"/>
          <w:szCs w:val="22"/>
        </w:rPr>
        <w:t>000</w:t>
      </w:r>
      <w:r w:rsidRPr="00204ABD">
        <w:rPr>
          <w:rFonts w:ascii="Arial" w:hAnsi="Arial" w:cs="Arial"/>
          <w:bCs/>
          <w:color w:val="000000"/>
          <w:sz w:val="22"/>
          <w:szCs w:val="22"/>
        </w:rPr>
        <w:t>,- Kč za každý započatý den prodlení s termínem dokončení a předání díla</w:t>
      </w:r>
      <w:r w:rsidRPr="00204ABD">
        <w:rPr>
          <w:rFonts w:ascii="Arial" w:hAnsi="Arial" w:cs="Arial"/>
          <w:color w:val="000000"/>
          <w:sz w:val="22"/>
          <w:szCs w:val="22"/>
        </w:rPr>
        <w:t xml:space="preserve"> (</w:t>
      </w:r>
      <w:r w:rsidR="00F7084D" w:rsidRPr="00204ABD">
        <w:rPr>
          <w:rFonts w:ascii="Arial" w:hAnsi="Arial" w:cs="Arial"/>
          <w:color w:val="000000"/>
          <w:sz w:val="22"/>
          <w:szCs w:val="22"/>
        </w:rPr>
        <w:t xml:space="preserve">i </w:t>
      </w:r>
      <w:r w:rsidRPr="00204ABD">
        <w:rPr>
          <w:rFonts w:ascii="Arial" w:hAnsi="Arial" w:cs="Arial"/>
          <w:color w:val="000000"/>
          <w:sz w:val="22"/>
          <w:szCs w:val="22"/>
        </w:rPr>
        <w:t xml:space="preserve">dílčího plnění) </w:t>
      </w:r>
      <w:r w:rsidRPr="00204ABD">
        <w:rPr>
          <w:rFonts w:ascii="Arial" w:hAnsi="Arial" w:cs="Arial"/>
          <w:bCs/>
          <w:color w:val="000000"/>
          <w:sz w:val="22"/>
          <w:szCs w:val="22"/>
        </w:rPr>
        <w:t>bez omezení její celkové výše</w:t>
      </w:r>
      <w:r w:rsidRPr="00204ABD">
        <w:rPr>
          <w:rFonts w:ascii="Arial" w:hAnsi="Arial" w:cs="Arial"/>
          <w:color w:val="000000"/>
          <w:sz w:val="22"/>
          <w:szCs w:val="22"/>
        </w:rPr>
        <w:t xml:space="preserve">.  </w:t>
      </w:r>
    </w:p>
    <w:p w14:paraId="06F19463" w14:textId="3AEECDD1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Zhotovitel uhradí objednateli smluvní pokutu ve výši </w:t>
      </w:r>
      <w:r w:rsidR="00A63BDD" w:rsidRPr="00204ABD">
        <w:rPr>
          <w:rFonts w:ascii="Arial" w:hAnsi="Arial" w:cs="Arial"/>
          <w:sz w:val="22"/>
          <w:szCs w:val="22"/>
        </w:rPr>
        <w:t>5</w:t>
      </w:r>
      <w:r w:rsidRPr="00204ABD">
        <w:rPr>
          <w:rFonts w:ascii="Arial" w:hAnsi="Arial" w:cs="Arial"/>
          <w:sz w:val="22"/>
          <w:szCs w:val="22"/>
        </w:rPr>
        <w:t>.000,-</w:t>
      </w:r>
      <w:r w:rsidRPr="00204ABD">
        <w:rPr>
          <w:rFonts w:ascii="Arial" w:hAnsi="Arial" w:cs="Arial"/>
          <w:bCs/>
          <w:sz w:val="22"/>
          <w:szCs w:val="22"/>
        </w:rPr>
        <w:t xml:space="preserve"> Kč</w:t>
      </w:r>
      <w:r w:rsidRPr="00204ABD">
        <w:rPr>
          <w:rFonts w:ascii="Arial" w:hAnsi="Arial" w:cs="Arial"/>
          <w:sz w:val="22"/>
          <w:szCs w:val="22"/>
        </w:rPr>
        <w:t xml:space="preserve"> za každou vadu a započatý den v případě </w:t>
      </w:r>
      <w:r w:rsidRPr="00204ABD">
        <w:rPr>
          <w:rFonts w:ascii="Arial" w:hAnsi="Arial" w:cs="Arial"/>
          <w:bCs/>
          <w:sz w:val="22"/>
          <w:szCs w:val="22"/>
        </w:rPr>
        <w:t xml:space="preserve">prodlení s dohodnutým termínem </w:t>
      </w:r>
      <w:r w:rsidRPr="00204ABD">
        <w:rPr>
          <w:rFonts w:ascii="Arial" w:hAnsi="Arial" w:cs="Arial"/>
          <w:bCs/>
          <w:iCs/>
          <w:sz w:val="22"/>
          <w:szCs w:val="22"/>
        </w:rPr>
        <w:t>na odstranění vad nebo nedodělků vyplývajících</w:t>
      </w:r>
      <w:r w:rsidRPr="00204ABD">
        <w:rPr>
          <w:rFonts w:ascii="Arial" w:hAnsi="Arial" w:cs="Arial"/>
          <w:sz w:val="22"/>
          <w:szCs w:val="22"/>
        </w:rPr>
        <w:t xml:space="preserve"> z předávacího protokolu.</w:t>
      </w:r>
    </w:p>
    <w:p w14:paraId="7CD63F47" w14:textId="47263669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Zhotovitel uhradí objednateli smluvní pokutu ve výši</w:t>
      </w:r>
      <w:r w:rsidR="008303E3" w:rsidRPr="00204ABD">
        <w:rPr>
          <w:rFonts w:ascii="Arial" w:hAnsi="Arial" w:cs="Arial"/>
          <w:sz w:val="22"/>
          <w:szCs w:val="22"/>
        </w:rPr>
        <w:t xml:space="preserve"> </w:t>
      </w:r>
      <w:r w:rsidR="00460B05" w:rsidRPr="00204ABD">
        <w:rPr>
          <w:rFonts w:ascii="Arial" w:hAnsi="Arial" w:cs="Arial"/>
          <w:sz w:val="22"/>
          <w:szCs w:val="22"/>
        </w:rPr>
        <w:t>5</w:t>
      </w:r>
      <w:r w:rsidRPr="00204ABD">
        <w:rPr>
          <w:rFonts w:ascii="Arial" w:hAnsi="Arial" w:cs="Arial"/>
          <w:sz w:val="22"/>
          <w:szCs w:val="22"/>
        </w:rPr>
        <w:t>.000,-</w:t>
      </w:r>
      <w:r w:rsidR="001B0D89"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bCs/>
          <w:sz w:val="22"/>
          <w:szCs w:val="22"/>
        </w:rPr>
        <w:t>Kč</w:t>
      </w:r>
      <w:r w:rsidRPr="00204ABD">
        <w:rPr>
          <w:rFonts w:ascii="Arial" w:hAnsi="Arial" w:cs="Arial"/>
          <w:sz w:val="22"/>
          <w:szCs w:val="22"/>
        </w:rPr>
        <w:t xml:space="preserve"> za každou vadu a započatý den v případě </w:t>
      </w:r>
      <w:r w:rsidRPr="00204ABD">
        <w:rPr>
          <w:rFonts w:ascii="Arial" w:hAnsi="Arial" w:cs="Arial"/>
          <w:bCs/>
          <w:sz w:val="22"/>
          <w:szCs w:val="22"/>
        </w:rPr>
        <w:t xml:space="preserve">prodlení s termínem pro nástup </w:t>
      </w:r>
      <w:r w:rsidRPr="00204ABD">
        <w:rPr>
          <w:rFonts w:ascii="Arial" w:hAnsi="Arial" w:cs="Arial"/>
          <w:bCs/>
          <w:iCs/>
          <w:sz w:val="22"/>
          <w:szCs w:val="22"/>
        </w:rPr>
        <w:t>na odstranění vad v záruce</w:t>
      </w:r>
      <w:r w:rsidRPr="00204ABD">
        <w:rPr>
          <w:rFonts w:ascii="Arial" w:hAnsi="Arial" w:cs="Arial"/>
          <w:sz w:val="22"/>
          <w:szCs w:val="22"/>
        </w:rPr>
        <w:t>.</w:t>
      </w:r>
      <w:r w:rsidRPr="00204ABD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246722A" w14:textId="44F205BD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Zhotovitel uhradí objednateli smluvní pokutu ve výši </w:t>
      </w:r>
      <w:r w:rsidR="001B0D89" w:rsidRPr="00204ABD">
        <w:rPr>
          <w:rFonts w:ascii="Arial" w:hAnsi="Arial" w:cs="Arial"/>
          <w:sz w:val="22"/>
          <w:szCs w:val="22"/>
        </w:rPr>
        <w:t>10</w:t>
      </w:r>
      <w:r w:rsidRPr="00204ABD">
        <w:rPr>
          <w:rFonts w:ascii="Arial" w:hAnsi="Arial" w:cs="Arial"/>
          <w:sz w:val="22"/>
          <w:szCs w:val="22"/>
        </w:rPr>
        <w:t>.000,-</w:t>
      </w:r>
      <w:r w:rsidRPr="00204ABD">
        <w:rPr>
          <w:rFonts w:ascii="Arial" w:hAnsi="Arial" w:cs="Arial"/>
          <w:bCs/>
          <w:sz w:val="22"/>
          <w:szCs w:val="22"/>
        </w:rPr>
        <w:t xml:space="preserve"> Kč</w:t>
      </w:r>
      <w:r w:rsidRPr="00204ABD">
        <w:rPr>
          <w:rFonts w:ascii="Arial" w:hAnsi="Arial" w:cs="Arial"/>
          <w:sz w:val="22"/>
          <w:szCs w:val="22"/>
        </w:rPr>
        <w:t xml:space="preserve"> za každou vadu a</w:t>
      </w:r>
      <w:r w:rsidR="001B0D89" w:rsidRPr="00204ABD">
        <w:rPr>
          <w:rFonts w:ascii="Arial" w:hAnsi="Arial" w:cs="Arial"/>
          <w:sz w:val="22"/>
          <w:szCs w:val="22"/>
        </w:rPr>
        <w:t> </w:t>
      </w:r>
      <w:r w:rsidRPr="00204ABD">
        <w:rPr>
          <w:rFonts w:ascii="Arial" w:hAnsi="Arial" w:cs="Arial"/>
          <w:sz w:val="22"/>
          <w:szCs w:val="22"/>
        </w:rPr>
        <w:t xml:space="preserve">započatý den v případě </w:t>
      </w:r>
      <w:r w:rsidRPr="00204ABD">
        <w:rPr>
          <w:rFonts w:ascii="Arial" w:hAnsi="Arial" w:cs="Arial"/>
          <w:bCs/>
          <w:sz w:val="22"/>
          <w:szCs w:val="22"/>
        </w:rPr>
        <w:t xml:space="preserve">prodlení s dohodnutým termínem </w:t>
      </w:r>
      <w:r w:rsidRPr="00204ABD">
        <w:rPr>
          <w:rFonts w:ascii="Arial" w:hAnsi="Arial" w:cs="Arial"/>
          <w:bCs/>
          <w:iCs/>
          <w:sz w:val="22"/>
          <w:szCs w:val="22"/>
        </w:rPr>
        <w:t>na odstranění vad v záruce.</w:t>
      </w:r>
    </w:p>
    <w:p w14:paraId="23969A57" w14:textId="77777777" w:rsidR="00413489" w:rsidRPr="00204ABD" w:rsidRDefault="00413489" w:rsidP="001033A4">
      <w:pPr>
        <w:pStyle w:val="Zkladntext"/>
        <w:numPr>
          <w:ilvl w:val="0"/>
          <w:numId w:val="1"/>
        </w:numPr>
        <w:tabs>
          <w:tab w:val="clear" w:pos="360"/>
        </w:tabs>
        <w:ind w:left="567" w:hanging="425"/>
        <w:jc w:val="left"/>
        <w:rPr>
          <w:rFonts w:ascii="Arial" w:hAnsi="Arial" w:cs="Arial"/>
          <w:color w:val="1F497D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Zhotovitel  se zavazuje uhradit objednateli smluvní pokutu rovnající se povinnosti vrácení finančních prostředků a finančního postihu vzniklých objednateli vůči poskytovateli grantových či dotačních titulů z důvodů způsobených na straně</w:t>
      </w:r>
      <w:r w:rsidRPr="00204ABD">
        <w:rPr>
          <w:rFonts w:ascii="Arial" w:hAnsi="Arial" w:cs="Arial"/>
          <w:sz w:val="22"/>
          <w:szCs w:val="22"/>
          <w:u w:val="none"/>
        </w:rPr>
        <w:t xml:space="preserve"> </w:t>
      </w: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zhotovitele.</w:t>
      </w:r>
    </w:p>
    <w:p w14:paraId="63ABB05A" w14:textId="77777777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suppressAutoHyphens/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Cs/>
          <w:iCs/>
          <w:sz w:val="22"/>
          <w:szCs w:val="22"/>
        </w:rPr>
        <w:t xml:space="preserve">V případě opoždění objednatele s úhradou daňového dokladu má zhotovitel právo požadovat smluvní pokutu max. ve výši 0,05 % z nezaplacené částky za každý den prodlení. Objednatel není v prodlení s plněním své povinnosti platit cenu díla, pokud je zhotovitel v prodlení s plněním kterékoliv své povinnosti dle této smlouvy. </w:t>
      </w:r>
    </w:p>
    <w:p w14:paraId="4C99681A" w14:textId="77777777" w:rsidR="00413489" w:rsidRPr="00204ABD" w:rsidRDefault="00413489" w:rsidP="001033A4">
      <w:pPr>
        <w:pStyle w:val="Zkladntext3"/>
        <w:numPr>
          <w:ilvl w:val="0"/>
          <w:numId w:val="1"/>
        </w:numPr>
        <w:tabs>
          <w:tab w:val="clear" w:pos="360"/>
        </w:tabs>
        <w:spacing w:after="0"/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Cs/>
          <w:iCs/>
          <w:sz w:val="22"/>
          <w:szCs w:val="22"/>
        </w:rPr>
        <w:t xml:space="preserve">Zaplacením smluvní pokuty není zhotovitel zbaven povinnosti příp. závady a nedodělky odstranit. </w:t>
      </w:r>
    </w:p>
    <w:p w14:paraId="343B8D81" w14:textId="77777777" w:rsidR="00B66E22" w:rsidRPr="00204ABD" w:rsidRDefault="00B66E22" w:rsidP="001033A4">
      <w:pPr>
        <w:pStyle w:val="Zkladntext3"/>
        <w:numPr>
          <w:ilvl w:val="0"/>
          <w:numId w:val="1"/>
        </w:numPr>
        <w:tabs>
          <w:tab w:val="clear" w:pos="360"/>
        </w:tabs>
        <w:spacing w:after="0"/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Cs/>
          <w:iCs/>
          <w:sz w:val="22"/>
          <w:szCs w:val="22"/>
        </w:rPr>
        <w:t>V případě porušení č</w:t>
      </w:r>
      <w:r w:rsidR="00AE3984" w:rsidRPr="00204ABD">
        <w:rPr>
          <w:rFonts w:ascii="Arial" w:hAnsi="Arial" w:cs="Arial"/>
          <w:bCs/>
          <w:iCs/>
          <w:sz w:val="22"/>
          <w:szCs w:val="22"/>
        </w:rPr>
        <w:t>l</w:t>
      </w:r>
      <w:r w:rsidRPr="00204ABD">
        <w:rPr>
          <w:rFonts w:ascii="Arial" w:hAnsi="Arial" w:cs="Arial"/>
          <w:bCs/>
          <w:iCs/>
          <w:sz w:val="22"/>
          <w:szCs w:val="22"/>
        </w:rPr>
        <w:t xml:space="preserve">. XIII. odst. 2 této smlouvy má objednatel právo účtovat zhotoviteli smluvní pokutu ve výši </w:t>
      </w:r>
      <w:r w:rsidR="00460B05" w:rsidRPr="00204ABD">
        <w:rPr>
          <w:rFonts w:ascii="Arial" w:hAnsi="Arial" w:cs="Arial"/>
          <w:bCs/>
          <w:iCs/>
          <w:sz w:val="22"/>
          <w:szCs w:val="22"/>
        </w:rPr>
        <w:t>5</w:t>
      </w:r>
      <w:r w:rsidR="00FA7CCE" w:rsidRPr="00204ABD">
        <w:rPr>
          <w:rFonts w:ascii="Arial" w:hAnsi="Arial" w:cs="Arial"/>
          <w:bCs/>
          <w:iCs/>
          <w:sz w:val="22"/>
          <w:szCs w:val="22"/>
        </w:rPr>
        <w:t>000</w:t>
      </w:r>
      <w:r w:rsidRPr="00204ABD">
        <w:rPr>
          <w:rFonts w:ascii="Arial" w:hAnsi="Arial" w:cs="Arial"/>
          <w:bCs/>
          <w:iCs/>
          <w:sz w:val="22"/>
          <w:szCs w:val="22"/>
        </w:rPr>
        <w:t xml:space="preserve">,- Kč za každý jednotlivý případ a každý den, kdy dílo provádí subdodavatel, kterého objednatel písemně neschválil. </w:t>
      </w:r>
    </w:p>
    <w:p w14:paraId="6BB06274" w14:textId="100DB241" w:rsidR="00EC0D43" w:rsidRPr="00204ABD" w:rsidRDefault="00EC0D43" w:rsidP="001033A4">
      <w:pPr>
        <w:pStyle w:val="Zkladntext3"/>
        <w:numPr>
          <w:ilvl w:val="0"/>
          <w:numId w:val="1"/>
        </w:numPr>
        <w:tabs>
          <w:tab w:val="clear" w:pos="360"/>
        </w:tabs>
        <w:spacing w:after="0"/>
        <w:ind w:left="567" w:hanging="425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Cs/>
          <w:iCs/>
          <w:sz w:val="22"/>
          <w:szCs w:val="22"/>
        </w:rPr>
        <w:t>V příp</w:t>
      </w:r>
      <w:r w:rsidR="00B66E22" w:rsidRPr="00204ABD">
        <w:rPr>
          <w:rFonts w:ascii="Arial" w:hAnsi="Arial" w:cs="Arial"/>
          <w:bCs/>
          <w:iCs/>
          <w:sz w:val="22"/>
          <w:szCs w:val="22"/>
        </w:rPr>
        <w:t>a</w:t>
      </w:r>
      <w:r w:rsidRPr="00204ABD">
        <w:rPr>
          <w:rFonts w:ascii="Arial" w:hAnsi="Arial" w:cs="Arial"/>
          <w:bCs/>
          <w:iCs/>
          <w:sz w:val="22"/>
          <w:szCs w:val="22"/>
        </w:rPr>
        <w:t xml:space="preserve">dě jakéhokoli dalšího porušení této smlouvy nad rámec případů v tomto článku uvedených, má objednatel právo účtovat smluvní pokutu ve výši </w:t>
      </w:r>
      <w:r w:rsidR="00FA7CCE" w:rsidRPr="00204ABD">
        <w:rPr>
          <w:rFonts w:ascii="Arial" w:hAnsi="Arial" w:cs="Arial"/>
          <w:bCs/>
          <w:iCs/>
          <w:sz w:val="22"/>
          <w:szCs w:val="22"/>
        </w:rPr>
        <w:t>5000</w:t>
      </w:r>
      <w:r w:rsidRPr="00204ABD">
        <w:rPr>
          <w:rFonts w:ascii="Arial" w:hAnsi="Arial" w:cs="Arial"/>
          <w:bCs/>
          <w:iCs/>
          <w:sz w:val="22"/>
          <w:szCs w:val="22"/>
        </w:rPr>
        <w:t>,- Kč za každý den prodlení a jednotlivý případ porušení, pokud porušení neodstraní do</w:t>
      </w:r>
      <w:r w:rsidR="004F1886" w:rsidRPr="00204ABD">
        <w:rPr>
          <w:rFonts w:ascii="Arial" w:hAnsi="Arial" w:cs="Arial"/>
          <w:bCs/>
          <w:iCs/>
          <w:sz w:val="22"/>
          <w:szCs w:val="22"/>
        </w:rPr>
        <w:t xml:space="preserve"> </w:t>
      </w:r>
      <w:r w:rsidR="00460B05" w:rsidRPr="00204ABD">
        <w:rPr>
          <w:rFonts w:ascii="Arial" w:hAnsi="Arial" w:cs="Arial"/>
          <w:bCs/>
          <w:iCs/>
          <w:sz w:val="22"/>
          <w:szCs w:val="22"/>
        </w:rPr>
        <w:t>3</w:t>
      </w:r>
      <w:r w:rsidR="004F1886" w:rsidRPr="00204ABD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204ABD">
        <w:rPr>
          <w:rFonts w:ascii="Arial" w:hAnsi="Arial" w:cs="Arial"/>
          <w:bCs/>
          <w:iCs/>
          <w:sz w:val="22"/>
          <w:szCs w:val="22"/>
        </w:rPr>
        <w:t xml:space="preserve">nů poté, co byl na porušení písemně upozorněn. </w:t>
      </w:r>
    </w:p>
    <w:p w14:paraId="68BDFF1D" w14:textId="77777777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Zaplacením smluvních pokut nezaniká právo objednatele na náhradu škody.</w:t>
      </w:r>
    </w:p>
    <w:p w14:paraId="5BF0E8DB" w14:textId="77777777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Účastníci jsou oprávněni požadovat náhradu škody způsobené porušením povinnosti, na kterou se vztahuje smluvní pokuta, a domáhat se náhrady škody nehledě na částku </w:t>
      </w:r>
      <w:r w:rsidRPr="00204ABD">
        <w:rPr>
          <w:rFonts w:ascii="Arial" w:hAnsi="Arial" w:cs="Arial"/>
          <w:sz w:val="22"/>
          <w:szCs w:val="22"/>
        </w:rPr>
        <w:lastRenderedPageBreak/>
        <w:t>uhrazené smluvní pokuty. Právo kterékoliv smluvní strany na náhradu</w:t>
      </w:r>
      <w:r w:rsidRPr="00204ABD">
        <w:rPr>
          <w:rFonts w:ascii="Arial" w:hAnsi="Arial" w:cs="Arial"/>
          <w:color w:val="000000"/>
          <w:sz w:val="22"/>
          <w:szCs w:val="22"/>
        </w:rPr>
        <w:t xml:space="preserve"> škody vzniklé v souvislosti s porušením této smlouvy může být uplatněno samostatně.</w:t>
      </w:r>
    </w:p>
    <w:p w14:paraId="4421F3EC" w14:textId="77777777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>Právo stran na zaplacení smluvní pokuty nebo na náhradu škody, které už existuje v době odstoupení od této smlouvy, není odstoupením dotčeno. Objednatel si vyhrazuje právo na úhradu smluvní pokuty formou zápočtu ke kterékoliv splatné pohledávce zhotovitele vůči objednateli.</w:t>
      </w:r>
    </w:p>
    <w:p w14:paraId="659780D2" w14:textId="77777777" w:rsidR="00413489" w:rsidRPr="00204ABD" w:rsidRDefault="00413489" w:rsidP="001033A4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 xml:space="preserve"> Označil-li objednatel v reklamaci, že se jedná o vadu, která brání řádnému užívání díla, případně hrozí nebezpečí škody velkého rozsahu (havárie), sjednávají obě smluvní strany smluvní pokuty v dvojnásobné výši. </w:t>
      </w:r>
    </w:p>
    <w:p w14:paraId="0035DB33" w14:textId="77777777" w:rsidR="00413489" w:rsidRPr="00204ABD" w:rsidRDefault="00413489" w:rsidP="00413489">
      <w:pPr>
        <w:ind w:left="720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</w:p>
    <w:p w14:paraId="2D26DE03" w14:textId="77777777" w:rsidR="00413489" w:rsidRPr="00204ABD" w:rsidRDefault="00413489" w:rsidP="00413489">
      <w:pPr>
        <w:pStyle w:val="Zkladntext"/>
        <w:rPr>
          <w:rFonts w:ascii="Arial" w:hAnsi="Arial" w:cs="Arial"/>
          <w:bCs/>
          <w:i w:val="0"/>
          <w:color w:val="000000"/>
          <w:sz w:val="22"/>
          <w:szCs w:val="22"/>
        </w:rPr>
      </w:pPr>
      <w:r w:rsidRPr="00204ABD">
        <w:rPr>
          <w:rFonts w:ascii="Arial" w:hAnsi="Arial" w:cs="Arial"/>
          <w:bCs/>
          <w:i w:val="0"/>
          <w:color w:val="000000"/>
          <w:sz w:val="22"/>
          <w:szCs w:val="22"/>
          <w:u w:val="none"/>
        </w:rPr>
        <w:br/>
      </w:r>
      <w:r w:rsidRPr="00204ABD">
        <w:rPr>
          <w:rFonts w:ascii="Arial" w:hAnsi="Arial" w:cs="Arial"/>
          <w:bCs/>
          <w:i w:val="0"/>
          <w:color w:val="000000"/>
          <w:sz w:val="22"/>
          <w:szCs w:val="22"/>
        </w:rPr>
        <w:t>VII. Odpovědnost za škody a pojištění</w:t>
      </w:r>
    </w:p>
    <w:p w14:paraId="471FF28E" w14:textId="77777777" w:rsidR="00413489" w:rsidRPr="00204ABD" w:rsidRDefault="00413489" w:rsidP="00413489">
      <w:pPr>
        <w:pStyle w:val="Zkladntext"/>
        <w:ind w:left="360"/>
        <w:jc w:val="both"/>
        <w:rPr>
          <w:rFonts w:ascii="Arial" w:hAnsi="Arial" w:cs="Arial"/>
          <w:bCs/>
          <w:i w:val="0"/>
          <w:color w:val="000000"/>
          <w:sz w:val="22"/>
          <w:szCs w:val="22"/>
          <w:u w:val="none"/>
        </w:rPr>
      </w:pPr>
    </w:p>
    <w:p w14:paraId="2FA9152B" w14:textId="77777777" w:rsidR="00413489" w:rsidRPr="00204ABD" w:rsidRDefault="00413489" w:rsidP="00413489">
      <w:pPr>
        <w:pStyle w:val="Zkladntext"/>
        <w:ind w:left="360"/>
        <w:jc w:val="both"/>
        <w:rPr>
          <w:rFonts w:ascii="Arial" w:hAnsi="Arial" w:cs="Arial"/>
          <w:bCs/>
          <w:i w:val="0"/>
          <w:color w:val="000000"/>
          <w:sz w:val="22"/>
          <w:szCs w:val="22"/>
          <w:u w:val="none"/>
        </w:rPr>
      </w:pPr>
    </w:p>
    <w:p w14:paraId="049DD576" w14:textId="77777777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1) </w:t>
      </w:r>
      <w:r w:rsidR="00413489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>Zhotovitel na sebe přejímá zodpovědnost za škody způsobené všemi osobami a subjekty (včetně subdodavatelů) podílejícími se na pr</w:t>
      </w:r>
      <w:r w:rsidR="00EE0439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ovádění předmětného díla, a to </w:t>
      </w:r>
      <w:r w:rsidR="00413489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po celou dobu realizace, tzn. do převzetí díla objednatelem bez vad a nedodělků, stejně tak za škody způsobené svou činností objednateli nebo třetí osobě na zdraví nebo majetku, tzn., že v případě jakéhokoliv narušení či poškození majetku (např. vjezdů, plotů, objektů, prostranství, inženýrských sítí) nebo poškození zdraví osob je zhotovitel povinen bez zbytečného odkladu tuto škodu odstranit a není-li to možné, tak finančně uhradit. </w:t>
      </w:r>
    </w:p>
    <w:p w14:paraId="3612C43E" w14:textId="77777777" w:rsidR="00BC5490" w:rsidRPr="00204ABD" w:rsidRDefault="00BC5490" w:rsidP="00035E31">
      <w:pPr>
        <w:pStyle w:val="Zkladntext"/>
        <w:ind w:left="426" w:hanging="426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</w:p>
    <w:p w14:paraId="08FF5718" w14:textId="77777777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2) </w:t>
      </w:r>
      <w:r w:rsidR="00413489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>Zhotovitel je povinen předložit objednateli pojistnou smlouvu odpovědnosti za škodu způsobenou při výkonu činnosti třetí osobě a na škody vzniklé z jakékoliv příčiny na prováděném díle, dle požadavků v této smlouvě uvedených platnou po celou dobu realizace díla, a to do 15 dnů od uzavření této smlouvy o dílo, v originálu nebo úředně ověřené kopii. Pokud zhotovitel tuto svoji povinnost nesplní, je objednatel oprávněn od této smlouvy o dílo odstoupit nebo sjednat vlastní pojistnou smlouvu s tím, že veškeré náklady a platby s tím spojené budou odečteny z ceny díla.</w:t>
      </w:r>
    </w:p>
    <w:p w14:paraId="46BCDBA8" w14:textId="77777777" w:rsidR="00BC5490" w:rsidRPr="00204ABD" w:rsidRDefault="00BC5490" w:rsidP="00035E31">
      <w:pPr>
        <w:pStyle w:val="Odstavecseseznamem"/>
        <w:ind w:left="426" w:hanging="284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56438EC0" w14:textId="77777777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3) </w:t>
      </w:r>
      <w:r w:rsidR="00413489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>Zhotovitel nese riziko změny okolností ve smyslu ustanovení § 1765 občanského zákoníku</w:t>
      </w:r>
      <w:r w:rsidR="00BC5490"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>.</w:t>
      </w:r>
    </w:p>
    <w:p w14:paraId="78C849F7" w14:textId="77777777" w:rsidR="00BC5490" w:rsidRPr="00204ABD" w:rsidRDefault="00BC5490" w:rsidP="00BC5490">
      <w:pPr>
        <w:pStyle w:val="Odstavecseseznamem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36CA905A" w14:textId="77777777" w:rsidR="00BC5490" w:rsidRPr="00204ABD" w:rsidRDefault="00BC5490" w:rsidP="00BC5490">
      <w:pPr>
        <w:pStyle w:val="Zkladntext"/>
        <w:ind w:left="720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</w:p>
    <w:p w14:paraId="14109DD8" w14:textId="77777777" w:rsidR="00413489" w:rsidRPr="00204ABD" w:rsidRDefault="00413489" w:rsidP="00413489">
      <w:pPr>
        <w:pStyle w:val="Zkladntext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</w:p>
    <w:p w14:paraId="5C843671" w14:textId="77777777" w:rsidR="00413489" w:rsidRPr="00204ABD" w:rsidRDefault="00413489" w:rsidP="0041348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04A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VIII. Prodloužení lhůty plnění</w:t>
      </w:r>
    </w:p>
    <w:p w14:paraId="5729781F" w14:textId="77777777" w:rsidR="00413489" w:rsidRPr="00204ABD" w:rsidRDefault="00413489" w:rsidP="0041348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CF22CC1" w14:textId="77777777" w:rsidR="00413489" w:rsidRPr="00204ABD" w:rsidRDefault="00413489" w:rsidP="00035E31">
      <w:pPr>
        <w:suppressAutoHyphens/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 xml:space="preserve">Zhotovitel je povinen dílo dokončit a předat ve lhůtě uvedené ve smlouvě (v souladu s požadavky objednatele, uvedenými v zadávací dokumentaci, se kterou se zhotovitel důkladně seznámil před podpisem této smlouvy). </w:t>
      </w:r>
      <w:r w:rsidR="00EE0439" w:rsidRPr="00204ABD">
        <w:rPr>
          <w:rFonts w:ascii="Arial" w:hAnsi="Arial" w:cs="Arial"/>
          <w:color w:val="000000"/>
          <w:sz w:val="22"/>
          <w:szCs w:val="22"/>
        </w:rPr>
        <w:t xml:space="preserve">Předáním se rozumí předání dokumentace v elektronické i tištěné verzi, včetně stanovisek dotčených orgánů. </w:t>
      </w:r>
      <w:r w:rsidRPr="00204ABD">
        <w:rPr>
          <w:rFonts w:ascii="Arial" w:hAnsi="Arial" w:cs="Arial"/>
          <w:color w:val="000000"/>
          <w:sz w:val="22"/>
          <w:szCs w:val="22"/>
        </w:rPr>
        <w:t xml:space="preserve">Prodloužení lhůty plnění může požadovat pouze v případech, pokud plnění smlouvy je zpožděno nebo bude zpožděno z kterékoli z následujících příčin: </w:t>
      </w:r>
    </w:p>
    <w:p w14:paraId="21ABCCBF" w14:textId="77777777" w:rsidR="00413489" w:rsidRPr="00204ABD" w:rsidRDefault="00413489" w:rsidP="00035E31">
      <w:pPr>
        <w:numPr>
          <w:ilvl w:val="1"/>
          <w:numId w:val="2"/>
        </w:numPr>
        <w:suppressAutoHyphens/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 xml:space="preserve">neplnění závazků ze smlouvy na straně objednatele </w:t>
      </w:r>
    </w:p>
    <w:p w14:paraId="56DA6CC3" w14:textId="77777777" w:rsidR="00413489" w:rsidRPr="00204ABD" w:rsidRDefault="00413489" w:rsidP="00035E31">
      <w:pPr>
        <w:numPr>
          <w:ilvl w:val="1"/>
          <w:numId w:val="2"/>
        </w:numPr>
        <w:suppressAutoHyphens/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>pozastavení prací z důvodů na straně objednatele (které nejsou důsledkem neplnění závazku zhotovitele)</w:t>
      </w:r>
    </w:p>
    <w:p w14:paraId="148B6995" w14:textId="77777777" w:rsidR="00413489" w:rsidRPr="00204ABD" w:rsidRDefault="00413489" w:rsidP="00035E31">
      <w:pPr>
        <w:numPr>
          <w:ilvl w:val="1"/>
          <w:numId w:val="2"/>
        </w:numPr>
        <w:suppressAutoHyphens/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4ABD">
        <w:rPr>
          <w:rFonts w:ascii="Arial" w:hAnsi="Arial" w:cs="Arial"/>
          <w:color w:val="000000"/>
          <w:sz w:val="22"/>
          <w:szCs w:val="22"/>
        </w:rPr>
        <w:t>v důsledku vyšší moci</w:t>
      </w:r>
    </w:p>
    <w:p w14:paraId="435E2C74" w14:textId="77777777" w:rsidR="00413489" w:rsidRPr="00204ABD" w:rsidRDefault="00413489" w:rsidP="00035E31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DC483E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3CC2DCB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 xml:space="preserve">IX. </w:t>
      </w:r>
      <w:r w:rsidRPr="00204AB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Záruka za jakost a odpovědnost za vady </w:t>
      </w:r>
    </w:p>
    <w:p w14:paraId="3B059239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sz w:val="22"/>
          <w:szCs w:val="22"/>
        </w:rPr>
      </w:pPr>
      <w:r w:rsidRPr="00204ABD">
        <w:rPr>
          <w:rFonts w:ascii="Arial" w:hAnsi="Arial" w:cs="Arial"/>
          <w:b/>
          <w:sz w:val="22"/>
          <w:szCs w:val="22"/>
        </w:rPr>
        <w:t xml:space="preserve">.  </w:t>
      </w:r>
    </w:p>
    <w:p w14:paraId="5FC76780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1)</w:t>
      </w:r>
      <w:r w:rsidR="00413489" w:rsidRPr="00204ABD">
        <w:rPr>
          <w:rFonts w:ascii="Arial" w:hAnsi="Arial" w:cs="Arial"/>
          <w:sz w:val="22"/>
          <w:szCs w:val="22"/>
        </w:rPr>
        <w:t xml:space="preserve"> Dílo má vady, jestliže provedení díla neodpovídá výsledku určenému v této smlouvě.</w:t>
      </w:r>
    </w:p>
    <w:p w14:paraId="7FDA8EAF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7EA0D312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lastRenderedPageBreak/>
        <w:t xml:space="preserve">2) </w:t>
      </w:r>
      <w:r w:rsidR="00413489" w:rsidRPr="00204ABD">
        <w:rPr>
          <w:rFonts w:ascii="Arial" w:hAnsi="Arial" w:cs="Arial"/>
          <w:sz w:val="22"/>
          <w:szCs w:val="22"/>
        </w:rPr>
        <w:t xml:space="preserve">Zhotovitel je povinen provést veškeré práce související s realizací díla v souladu s příslušnými právními předpisy a normami a v souladu s kvalitativními i kvantitativními požadavky objednatele uvedenými v zadávací dokumentaci a této smlouvě. </w:t>
      </w:r>
    </w:p>
    <w:p w14:paraId="7ACE5159" w14:textId="77777777" w:rsidR="00BC5490" w:rsidRPr="00204ABD" w:rsidRDefault="00BC5490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5813AE41" w14:textId="1202EAFF" w:rsidR="00413489" w:rsidRPr="00204ABD" w:rsidRDefault="00035E31" w:rsidP="00035E31">
      <w:pPr>
        <w:pStyle w:val="Nadpis2"/>
        <w:spacing w:before="0" w:after="120"/>
        <w:ind w:left="426" w:hanging="284"/>
        <w:jc w:val="both"/>
        <w:rPr>
          <w:rFonts w:cs="Arial"/>
          <w:b w:val="0"/>
          <w:bCs/>
          <w:sz w:val="22"/>
          <w:szCs w:val="22"/>
        </w:rPr>
      </w:pPr>
      <w:bookmarkStart w:id="1" w:name="_Toc190153359"/>
      <w:bookmarkStart w:id="2" w:name="_Toc205035363"/>
      <w:r w:rsidRPr="00204ABD">
        <w:rPr>
          <w:rFonts w:cs="Arial"/>
          <w:b w:val="0"/>
          <w:sz w:val="22"/>
          <w:szCs w:val="22"/>
        </w:rPr>
        <w:t>3)</w:t>
      </w:r>
      <w:r w:rsidR="00413489" w:rsidRPr="00204ABD">
        <w:rPr>
          <w:rFonts w:cs="Arial"/>
          <w:b w:val="0"/>
          <w:sz w:val="22"/>
          <w:szCs w:val="22"/>
        </w:rPr>
        <w:t xml:space="preserve"> Zhotovitel poskytuje objednateli záruku za jakost díla v délce </w:t>
      </w:r>
      <w:r w:rsidR="0006697F">
        <w:rPr>
          <w:rFonts w:cs="Arial"/>
          <w:b w:val="0"/>
          <w:sz w:val="22"/>
          <w:szCs w:val="22"/>
        </w:rPr>
        <w:t>24</w:t>
      </w:r>
      <w:r w:rsidR="00413489" w:rsidRPr="00204ABD">
        <w:rPr>
          <w:rFonts w:cs="Arial"/>
          <w:b w:val="0"/>
          <w:sz w:val="22"/>
          <w:szCs w:val="22"/>
        </w:rPr>
        <w:t xml:space="preserve"> měsíců ode dne </w:t>
      </w:r>
      <w:r w:rsidR="00995AD2" w:rsidRPr="00204ABD">
        <w:rPr>
          <w:rFonts w:cs="Arial"/>
          <w:b w:val="0"/>
          <w:sz w:val="22"/>
          <w:szCs w:val="22"/>
        </w:rPr>
        <w:t>p</w:t>
      </w:r>
      <w:r w:rsidR="00413489" w:rsidRPr="00204ABD">
        <w:rPr>
          <w:rFonts w:cs="Arial"/>
          <w:b w:val="0"/>
          <w:sz w:val="22"/>
          <w:szCs w:val="22"/>
        </w:rPr>
        <w:t>rotokolárního předání díla objednateli</w:t>
      </w:r>
      <w:bookmarkEnd w:id="1"/>
      <w:bookmarkEnd w:id="2"/>
      <w:r w:rsidR="00413489" w:rsidRPr="00204ABD">
        <w:rPr>
          <w:rFonts w:cs="Arial"/>
          <w:b w:val="0"/>
          <w:sz w:val="22"/>
          <w:szCs w:val="22"/>
        </w:rPr>
        <w:t xml:space="preserve"> bez vad a nedodělků.</w:t>
      </w:r>
    </w:p>
    <w:p w14:paraId="0610D540" w14:textId="13D30273" w:rsidR="00413489" w:rsidRPr="00204ABD" w:rsidRDefault="00413489" w:rsidP="00035E31">
      <w:pPr>
        <w:suppressAutoHyphens/>
        <w:spacing w:after="120"/>
        <w:ind w:left="426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4</w:t>
      </w:r>
      <w:r w:rsidR="00035E31" w:rsidRPr="00204ABD">
        <w:rPr>
          <w:rFonts w:ascii="Arial" w:hAnsi="Arial" w:cs="Arial"/>
          <w:sz w:val="22"/>
          <w:szCs w:val="22"/>
        </w:rPr>
        <w:t>)</w:t>
      </w:r>
      <w:r w:rsidRPr="00204ABD">
        <w:rPr>
          <w:rFonts w:ascii="Arial" w:hAnsi="Arial" w:cs="Arial"/>
          <w:b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 xml:space="preserve">K odstranění vad zjištěných </w:t>
      </w:r>
      <w:r w:rsidRPr="00204ABD">
        <w:rPr>
          <w:rFonts w:ascii="Arial" w:hAnsi="Arial" w:cs="Arial"/>
          <w:sz w:val="22"/>
          <w:szCs w:val="22"/>
          <w:u w:val="single"/>
        </w:rPr>
        <w:t>při předání a převzetí díla</w:t>
      </w:r>
      <w:r w:rsidRPr="00204ABD">
        <w:rPr>
          <w:rFonts w:ascii="Arial" w:hAnsi="Arial" w:cs="Arial"/>
          <w:sz w:val="22"/>
          <w:szCs w:val="22"/>
        </w:rPr>
        <w:t xml:space="preserve">, je zhotovitel povinen nastoupit nejpozději do </w:t>
      </w:r>
      <w:r w:rsidR="004F1886" w:rsidRPr="00204ABD">
        <w:rPr>
          <w:rFonts w:ascii="Arial" w:hAnsi="Arial" w:cs="Arial"/>
          <w:bCs/>
          <w:sz w:val="22"/>
          <w:szCs w:val="22"/>
        </w:rPr>
        <w:t>5</w:t>
      </w:r>
      <w:r w:rsidRPr="00204ABD">
        <w:rPr>
          <w:rFonts w:ascii="Arial" w:hAnsi="Arial" w:cs="Arial"/>
          <w:bCs/>
          <w:sz w:val="22"/>
          <w:szCs w:val="22"/>
        </w:rPr>
        <w:t xml:space="preserve"> dnů </w:t>
      </w:r>
      <w:r w:rsidRPr="00204ABD">
        <w:rPr>
          <w:rFonts w:ascii="Arial" w:hAnsi="Arial" w:cs="Arial"/>
          <w:sz w:val="22"/>
          <w:szCs w:val="22"/>
        </w:rPr>
        <w:t>ode dne předání a převzetí díla  a odstranit tyto vady</w:t>
      </w:r>
      <w:r w:rsidRPr="00204ABD">
        <w:rPr>
          <w:rFonts w:ascii="Arial" w:hAnsi="Arial" w:cs="Arial"/>
          <w:bCs/>
          <w:sz w:val="22"/>
          <w:szCs w:val="22"/>
        </w:rPr>
        <w:t xml:space="preserve"> nejpozději do 1</w:t>
      </w:r>
      <w:r w:rsidR="004F1886" w:rsidRPr="00204ABD">
        <w:rPr>
          <w:rFonts w:ascii="Arial" w:hAnsi="Arial" w:cs="Arial"/>
          <w:bCs/>
          <w:sz w:val="22"/>
          <w:szCs w:val="22"/>
        </w:rPr>
        <w:t>0</w:t>
      </w:r>
      <w:r w:rsidRPr="00204ABD">
        <w:rPr>
          <w:rFonts w:ascii="Arial" w:hAnsi="Arial" w:cs="Arial"/>
          <w:bCs/>
          <w:color w:val="000000"/>
          <w:sz w:val="22"/>
          <w:szCs w:val="22"/>
        </w:rPr>
        <w:t xml:space="preserve"> dnů ode dne nástupu k odstranění vad</w:t>
      </w:r>
      <w:r w:rsidRPr="00204ABD">
        <w:rPr>
          <w:rFonts w:ascii="Arial" w:hAnsi="Arial" w:cs="Arial"/>
          <w:color w:val="000000"/>
          <w:sz w:val="22"/>
          <w:szCs w:val="22"/>
        </w:rPr>
        <w:t>, pokud nebude s ohledem na charakter vady se zástupcem objednatele dohodnuta lhůta delší.</w:t>
      </w:r>
      <w:r w:rsidRPr="00204ABD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4ED19F5D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bCs/>
          <w:color w:val="000000"/>
          <w:sz w:val="22"/>
          <w:szCs w:val="22"/>
        </w:rPr>
        <w:t xml:space="preserve">5) 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 xml:space="preserve">K </w:t>
      </w:r>
      <w:r w:rsidR="00413489" w:rsidRPr="00204ABD">
        <w:rPr>
          <w:rFonts w:ascii="Arial" w:hAnsi="Arial" w:cs="Arial"/>
          <w:bCs/>
          <w:color w:val="000000"/>
          <w:sz w:val="22"/>
          <w:szCs w:val="22"/>
        </w:rPr>
        <w:t>odstranění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 xml:space="preserve"> </w:t>
      </w:r>
      <w:r w:rsidR="00413489" w:rsidRPr="00204ABD">
        <w:rPr>
          <w:rFonts w:ascii="Arial" w:hAnsi="Arial" w:cs="Arial"/>
          <w:color w:val="000000"/>
          <w:sz w:val="22"/>
          <w:szCs w:val="22"/>
          <w:u w:val="single"/>
        </w:rPr>
        <w:t>vad  v zár</w:t>
      </w:r>
      <w:r w:rsidR="00776505" w:rsidRPr="00204ABD">
        <w:rPr>
          <w:rFonts w:ascii="Arial" w:hAnsi="Arial" w:cs="Arial"/>
          <w:color w:val="000000"/>
          <w:sz w:val="22"/>
          <w:szCs w:val="22"/>
          <w:u w:val="single"/>
        </w:rPr>
        <w:t>uční době je zhotovitel povinen</w:t>
      </w:r>
      <w:r w:rsidR="00413489" w:rsidRPr="00204ABD">
        <w:rPr>
          <w:rFonts w:ascii="Arial" w:hAnsi="Arial" w:cs="Arial"/>
          <w:color w:val="000000"/>
          <w:sz w:val="22"/>
          <w:szCs w:val="22"/>
          <w:u w:val="single"/>
        </w:rPr>
        <w:t xml:space="preserve"> nastoupit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 xml:space="preserve"> </w:t>
      </w:r>
      <w:r w:rsidR="00413489" w:rsidRPr="00204ABD">
        <w:rPr>
          <w:rFonts w:ascii="Arial" w:hAnsi="Arial" w:cs="Arial"/>
          <w:bCs/>
          <w:color w:val="000000"/>
          <w:sz w:val="22"/>
          <w:szCs w:val="22"/>
        </w:rPr>
        <w:t xml:space="preserve">nejpozději do 7 dnů 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>ode dne jejího prokazatelného oznámení (např. z předávacího protokolu, dopisem, faxem, elektronickou poštou)</w:t>
      </w:r>
      <w:r w:rsidR="00413489" w:rsidRPr="00204ABD">
        <w:rPr>
          <w:rFonts w:ascii="Arial" w:hAnsi="Arial" w:cs="Arial"/>
          <w:bCs/>
          <w:color w:val="000000"/>
          <w:sz w:val="22"/>
          <w:szCs w:val="22"/>
        </w:rPr>
        <w:t xml:space="preserve"> objednatelem 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>a odstranit tyto vady</w:t>
      </w:r>
      <w:r w:rsidR="00413489" w:rsidRPr="00204ABD">
        <w:rPr>
          <w:rFonts w:ascii="Arial" w:hAnsi="Arial" w:cs="Arial"/>
          <w:bCs/>
          <w:color w:val="000000"/>
          <w:sz w:val="22"/>
          <w:szCs w:val="22"/>
        </w:rPr>
        <w:t xml:space="preserve"> nejpozději do 15 dnů</w:t>
      </w:r>
      <w:r w:rsidR="00413489" w:rsidRPr="00204ABD">
        <w:rPr>
          <w:rFonts w:ascii="Arial" w:hAnsi="Arial" w:cs="Arial"/>
          <w:color w:val="000000"/>
          <w:sz w:val="22"/>
          <w:szCs w:val="22"/>
        </w:rPr>
        <w:t xml:space="preserve"> ode dne jejich oznámení, pokud nebude s ohledem na charakter vady se zástupcem objednatele dohodnuta lhůta delší.</w:t>
      </w:r>
    </w:p>
    <w:p w14:paraId="5ADB8594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32A073F4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508D34C7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04A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X. Povinnosti zhotovitele</w:t>
      </w:r>
    </w:p>
    <w:p w14:paraId="542E87AA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sz w:val="22"/>
          <w:szCs w:val="22"/>
        </w:rPr>
      </w:pPr>
    </w:p>
    <w:p w14:paraId="181768A4" w14:textId="73D839B9" w:rsidR="00413489" w:rsidRPr="00204ABD" w:rsidRDefault="00035E31" w:rsidP="002D5CBF">
      <w:pPr>
        <w:pStyle w:val="Zkladntext"/>
        <w:suppressAutoHyphens w:val="0"/>
        <w:ind w:left="709" w:hanging="425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1) </w:t>
      </w:r>
      <w:r w:rsidR="002D5CBF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 </w:t>
      </w:r>
      <w:r w:rsidR="00413489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výdajů, tj. zhotovitel je povinen poskytnout požadované informace a dokumentaci zaměstnancům nebo zmocněncům pověřených orgánů (SFŽP, MŽP, Ministerstva financí, </w:t>
      </w:r>
      <w:r w:rsidR="004F1886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Ministerstva pro místní rozvoj, </w:t>
      </w:r>
      <w:r w:rsidR="00413489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Evropské komise, Evropského účetního dvora, Nejvyššího kontrolního úřadu, příslušného finančního úřadu a dalších oprávněných orgánů státní správy) a vytvořit výše uvedeným orgánům podmínky k provedení kontroly vztahující se k předmětu díla a poskytnout jim součinnost.   </w:t>
      </w:r>
    </w:p>
    <w:p w14:paraId="551613EC" w14:textId="77777777" w:rsidR="00BC5490" w:rsidRPr="00204ABD" w:rsidRDefault="00BC5490" w:rsidP="00035E31">
      <w:pPr>
        <w:pStyle w:val="Zkladntext"/>
        <w:suppressAutoHyphens w:val="0"/>
        <w:ind w:left="426" w:hanging="284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</w:p>
    <w:p w14:paraId="68785630" w14:textId="76BB0F44" w:rsidR="002D5CBF" w:rsidRDefault="00413489" w:rsidP="002D5CBF">
      <w:pPr>
        <w:pStyle w:val="Zkladntext"/>
        <w:numPr>
          <w:ilvl w:val="0"/>
          <w:numId w:val="9"/>
        </w:numPr>
        <w:suppressAutoHyphens w:val="0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Zhotovitel je povinen archivovat originální vyhotovení smlouvy včetně jejích dodatků, originály účetních dokladů a dalších dokladů vztahujících se k realizaci předmětu této smlouvy po dobu 10 let od zániku této smlouvy, minimálně však do roku 202</w:t>
      </w:r>
      <w:r w:rsidR="004F1886"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6</w:t>
      </w: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. Po tuto dobu je zhotovitel povinen umožnit osobám oprávněným k výkonu kontroly projektů provést kontrolu dokladů souvisejících s plněním této smlouvy.  </w:t>
      </w:r>
    </w:p>
    <w:p w14:paraId="0145A81B" w14:textId="77777777" w:rsidR="002D5CBF" w:rsidRDefault="002D5CBF" w:rsidP="002D5CBF">
      <w:pPr>
        <w:pStyle w:val="Zkladntext"/>
        <w:suppressAutoHyphens w:val="0"/>
        <w:ind w:left="720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</w:p>
    <w:p w14:paraId="683DFB3E" w14:textId="77777777" w:rsidR="00D36D1E" w:rsidRDefault="00413489" w:rsidP="00D36D1E">
      <w:pPr>
        <w:pStyle w:val="Zkladntext"/>
        <w:numPr>
          <w:ilvl w:val="0"/>
          <w:numId w:val="9"/>
        </w:numPr>
        <w:suppressAutoHyphens w:val="0"/>
        <w:jc w:val="both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Zhotovitel prohlašuje, že ke dni nabytí účinnosti této smlouvy je seznámen s aktuálními podmínkami poskytovatele dotací </w:t>
      </w:r>
      <w:r w:rsidRPr="00204ABD">
        <w:rPr>
          <w:rFonts w:ascii="Arial" w:hAnsi="Arial" w:cs="Arial"/>
          <w:b w:val="0"/>
          <w:i w:val="0"/>
          <w:iCs/>
          <w:sz w:val="22"/>
          <w:szCs w:val="22"/>
          <w:u w:val="none"/>
        </w:rPr>
        <w:t>k </w:t>
      </w:r>
      <w:r w:rsidR="004F1886" w:rsidRPr="00204ABD">
        <w:rPr>
          <w:rFonts w:ascii="Arial" w:hAnsi="Arial" w:cs="Arial"/>
          <w:b w:val="0"/>
          <w:i w:val="0"/>
          <w:iCs/>
          <w:sz w:val="22"/>
          <w:szCs w:val="22"/>
          <w:u w:val="none"/>
        </w:rPr>
        <w:t>IROP, programu IPRÚ</w:t>
      </w:r>
      <w:r w:rsidRPr="00204ABD">
        <w:rPr>
          <w:rFonts w:ascii="Arial" w:hAnsi="Arial" w:cs="Arial"/>
          <w:b w:val="0"/>
          <w:i w:val="0"/>
          <w:iCs/>
          <w:sz w:val="22"/>
          <w:szCs w:val="22"/>
          <w:u w:val="none"/>
        </w:rPr>
        <w:t xml:space="preserve"> </w:t>
      </w:r>
      <w:r w:rsidRPr="00204ABD">
        <w:rPr>
          <w:rFonts w:ascii="Arial" w:hAnsi="Arial" w:cs="Arial"/>
          <w:b w:val="0"/>
          <w:i w:val="0"/>
          <w:sz w:val="22"/>
          <w:szCs w:val="22"/>
          <w:u w:val="none"/>
        </w:rPr>
        <w:t>a že jeho plnění bude vždy v souladu s aktuálně platnými podmínkami výše jmenované výzvy.</w:t>
      </w:r>
    </w:p>
    <w:p w14:paraId="20567055" w14:textId="77777777" w:rsidR="00D36D1E" w:rsidRDefault="00D36D1E" w:rsidP="00D36D1E">
      <w:pPr>
        <w:pStyle w:val="Odstavecseseznamem"/>
        <w:rPr>
          <w:rFonts w:ascii="Arial" w:hAnsi="Arial" w:cs="Arial"/>
          <w:sz w:val="22"/>
        </w:rPr>
      </w:pPr>
    </w:p>
    <w:p w14:paraId="64CF47C1" w14:textId="00A27C6C" w:rsidR="00D36D1E" w:rsidRPr="00D36D1E" w:rsidRDefault="00D36D1E" w:rsidP="00D36D1E">
      <w:pPr>
        <w:pStyle w:val="Zkladntext"/>
        <w:numPr>
          <w:ilvl w:val="0"/>
          <w:numId w:val="9"/>
        </w:numPr>
        <w:suppressAutoHyphens w:val="0"/>
        <w:jc w:val="both"/>
        <w:rPr>
          <w:rFonts w:ascii="Arial" w:hAnsi="Arial" w:cs="Arial"/>
          <w:i w:val="0"/>
          <w:sz w:val="22"/>
          <w:szCs w:val="22"/>
          <w:u w:val="none"/>
        </w:rPr>
      </w:pPr>
      <w:r w:rsidRPr="00D36D1E">
        <w:rPr>
          <w:rFonts w:ascii="Arial" w:hAnsi="Arial" w:cs="Arial"/>
          <w:i w:val="0"/>
          <w:sz w:val="22"/>
          <w:szCs w:val="24"/>
          <w:u w:val="none"/>
        </w:rPr>
        <w:t>„V souladu s novelou zákona č. 309/2006 Sb., kterým se upravují další požadavky bezpečnosti a ochrany zdraví při práci v pracovněprávních vztazích a o zajištění bezpečnosti a ochrany zdraví při činnosti nebo poskytování služeb mimo pracovněprávní vztahy (zákon o zajištění dalších podmínek bezpečnosti a ochrany zdraví při práci), účinnou od 1. 5. 2016, je zhotovitel povinen poskytnout svou součinnost a zajistit poskytnutí součinno</w:t>
      </w:r>
      <w:r>
        <w:rPr>
          <w:rFonts w:ascii="Arial" w:hAnsi="Arial" w:cs="Arial"/>
          <w:i w:val="0"/>
          <w:sz w:val="22"/>
          <w:szCs w:val="24"/>
          <w:u w:val="none"/>
        </w:rPr>
        <w:t>sti svých subdodavatelů jmenovanému</w:t>
      </w:r>
      <w:r w:rsidRPr="00D36D1E">
        <w:rPr>
          <w:rFonts w:ascii="Arial" w:hAnsi="Arial" w:cs="Arial"/>
          <w:i w:val="0"/>
          <w:sz w:val="22"/>
          <w:szCs w:val="24"/>
          <w:u w:val="none"/>
        </w:rPr>
        <w:t xml:space="preserve"> koordinátorovi bezpečnosti  a ochrany zdraví při práci,</w:t>
      </w:r>
      <w:r w:rsidRPr="00D36D1E">
        <w:rPr>
          <w:rFonts w:ascii="Arial" w:hAnsi="Arial" w:cs="Arial"/>
          <w:bCs/>
          <w:i w:val="0"/>
          <w:sz w:val="22"/>
          <w:szCs w:val="24"/>
          <w:u w:val="none"/>
        </w:rPr>
        <w:t xml:space="preserve"> </w:t>
      </w:r>
      <w:r w:rsidRPr="00D36D1E">
        <w:rPr>
          <w:rFonts w:ascii="Arial" w:hAnsi="Arial" w:cs="Arial"/>
          <w:i w:val="0"/>
          <w:sz w:val="22"/>
          <w:szCs w:val="24"/>
          <w:u w:val="none"/>
        </w:rPr>
        <w:t>a to po celou dobu realizace díla.“</w:t>
      </w:r>
    </w:p>
    <w:p w14:paraId="5EFBEA30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015409C2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1007148C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7AABF3C2" w14:textId="77777777" w:rsidR="00413489" w:rsidRPr="00204ABD" w:rsidRDefault="00413489" w:rsidP="00035E31">
      <w:pPr>
        <w:ind w:left="426" w:hanging="28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XI. Předání a převzetí díla</w:t>
      </w:r>
    </w:p>
    <w:p w14:paraId="31B347F6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45DC6895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1) P</w:t>
      </w:r>
      <w:r w:rsidR="00413489" w:rsidRPr="00204ABD">
        <w:rPr>
          <w:rFonts w:ascii="Arial" w:hAnsi="Arial" w:cs="Arial"/>
          <w:sz w:val="22"/>
          <w:szCs w:val="22"/>
        </w:rPr>
        <w:t xml:space="preserve">ředání a převzetí díla provede zástupce objednatele a zhotovitele, nebo osoba k tomu oprávněná. </w:t>
      </w:r>
    </w:p>
    <w:p w14:paraId="33A4E928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589172E1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2) </w:t>
      </w:r>
      <w:r w:rsidR="00413489" w:rsidRPr="00204ABD">
        <w:rPr>
          <w:rFonts w:ascii="Arial" w:hAnsi="Arial" w:cs="Arial"/>
          <w:sz w:val="22"/>
          <w:szCs w:val="22"/>
        </w:rPr>
        <w:t xml:space="preserve">Objednatel souhlasí s předáním a převzetím jednotlivých částí díla, </w:t>
      </w:r>
      <w:r w:rsidR="00BC5490" w:rsidRPr="00204ABD">
        <w:rPr>
          <w:rFonts w:ascii="Arial" w:hAnsi="Arial" w:cs="Arial"/>
          <w:sz w:val="22"/>
          <w:szCs w:val="22"/>
        </w:rPr>
        <w:t xml:space="preserve">a to </w:t>
      </w:r>
      <w:r w:rsidR="00413489" w:rsidRPr="00204ABD">
        <w:rPr>
          <w:rFonts w:ascii="Arial" w:hAnsi="Arial" w:cs="Arial"/>
          <w:sz w:val="22"/>
          <w:szCs w:val="22"/>
        </w:rPr>
        <w:t>ihned po jejich ukončení.</w:t>
      </w:r>
    </w:p>
    <w:p w14:paraId="5EF1094A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5FFE36C5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3) </w:t>
      </w:r>
      <w:r w:rsidR="00413489" w:rsidRPr="00204ABD">
        <w:rPr>
          <w:rFonts w:ascii="Arial" w:hAnsi="Arial" w:cs="Arial"/>
          <w:sz w:val="22"/>
          <w:szCs w:val="22"/>
        </w:rPr>
        <w:t>Objednatel souhlasí s předáním a převzetím díla i před uplynutím smluvního termínu.</w:t>
      </w:r>
    </w:p>
    <w:p w14:paraId="36880A12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1BF71A99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4) </w:t>
      </w:r>
      <w:r w:rsidR="00413489" w:rsidRPr="00204ABD">
        <w:rPr>
          <w:rFonts w:ascii="Arial" w:hAnsi="Arial" w:cs="Arial"/>
          <w:sz w:val="22"/>
          <w:szCs w:val="22"/>
        </w:rPr>
        <w:t>O předání a převzetí díla pořídí zhotovitel s objednatelem zápis o předání a převzetí díla (dále jen „předávací protokol“), který bude podepsaný oprávněnými zástupci obou smluvních stran</w:t>
      </w:r>
      <w:r w:rsidR="00AE3984" w:rsidRPr="00204ABD">
        <w:rPr>
          <w:rFonts w:ascii="Arial" w:hAnsi="Arial" w:cs="Arial"/>
          <w:sz w:val="22"/>
          <w:szCs w:val="22"/>
        </w:rPr>
        <w:t>.</w:t>
      </w:r>
    </w:p>
    <w:p w14:paraId="71C4330D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5) </w:t>
      </w:r>
      <w:r w:rsidR="00413489" w:rsidRPr="00204ABD">
        <w:rPr>
          <w:rFonts w:ascii="Arial" w:hAnsi="Arial" w:cs="Arial"/>
          <w:sz w:val="22"/>
          <w:szCs w:val="22"/>
        </w:rPr>
        <w:t>Dílo bude splněno jeho protokolárním předáním a převzetím. Předání díla bude provedeno na základě písemné výzvy v sídle objednatele.</w:t>
      </w:r>
    </w:p>
    <w:p w14:paraId="0EE760E7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5D7D360A" w14:textId="77777777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eastAsia="Arial" w:hAnsi="Arial" w:cs="Arial"/>
          <w:kern w:val="2"/>
          <w:sz w:val="22"/>
          <w:szCs w:val="22"/>
          <w:lang w:eastAsia="hi-IN" w:bidi="hi-IN"/>
        </w:rPr>
        <w:t xml:space="preserve">6) </w:t>
      </w:r>
      <w:r w:rsidR="00413489" w:rsidRPr="00204ABD">
        <w:rPr>
          <w:rFonts w:ascii="Arial" w:eastAsia="Arial" w:hAnsi="Arial" w:cs="Arial"/>
          <w:kern w:val="2"/>
          <w:sz w:val="22"/>
          <w:szCs w:val="22"/>
          <w:lang w:eastAsia="hi-IN" w:bidi="hi-IN"/>
        </w:rPr>
        <w:t>Objednatel</w:t>
      </w:r>
      <w:r w:rsidR="00413489" w:rsidRPr="00204ABD">
        <w:rPr>
          <w:rFonts w:ascii="Arial" w:hAnsi="Arial" w:cs="Arial"/>
          <w:sz w:val="22"/>
          <w:szCs w:val="22"/>
        </w:rPr>
        <w:t xml:space="preserve"> se zavazuje dohodnutým způsobem spolupůsob</w:t>
      </w:r>
      <w:r w:rsidRPr="00204ABD">
        <w:rPr>
          <w:rFonts w:ascii="Arial" w:hAnsi="Arial" w:cs="Arial"/>
          <w:sz w:val="22"/>
          <w:szCs w:val="22"/>
        </w:rPr>
        <w:t xml:space="preserve">it a zhotovitelem řádně a včas </w:t>
      </w:r>
      <w:r w:rsidR="00413489" w:rsidRPr="00204ABD">
        <w:rPr>
          <w:rFonts w:ascii="Arial" w:hAnsi="Arial" w:cs="Arial"/>
          <w:sz w:val="22"/>
          <w:szCs w:val="22"/>
        </w:rPr>
        <w:t xml:space="preserve">dokončené dílo bez vad převzít a zaplatit sjednanou cenu. </w:t>
      </w:r>
    </w:p>
    <w:p w14:paraId="278EF959" w14:textId="77777777" w:rsidR="00035E31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33008B66" w14:textId="5984DC7B" w:rsidR="00413489" w:rsidRPr="00204ABD" w:rsidRDefault="00035E31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7) </w:t>
      </w:r>
      <w:r w:rsidR="00413489" w:rsidRPr="00204ABD">
        <w:rPr>
          <w:rFonts w:ascii="Arial" w:hAnsi="Arial" w:cs="Arial"/>
          <w:sz w:val="22"/>
          <w:szCs w:val="22"/>
        </w:rPr>
        <w:t xml:space="preserve">Pokud je to nezbytné k řádnému provedení díla, je zhotovitel oprávněn vyžadovat součinnost objednatele. V takovém případě je zhotovitel povinen o součinnost požádat předem a poskytnout k tomu objednateli přiměřenou lhůtu. Pokud objednatel oznámí zhotoviteli, že poskytnutá lhůta není přiměřená a zároveň oznámí lhůtu ke splnění požadované součinnosti, je pro smluvní strany závazná takto objednatelem určená lhůta. Zhotovitel je povinen žádat o součinnost objednatele písemně; pouze v urgentních případech, kdy je nezbytná okamžitá reakce objednatele, je zhotovitel oprávněn požádat kontaktní osoby objednatele o součinnost ústně, telefonicky či emailem a v písemné podobě tuto žádost zaslat dodatečně. </w:t>
      </w:r>
    </w:p>
    <w:p w14:paraId="36F08725" w14:textId="77777777" w:rsidR="00413489" w:rsidRPr="00204ABD" w:rsidRDefault="00413489" w:rsidP="00413489">
      <w:pPr>
        <w:jc w:val="both"/>
        <w:rPr>
          <w:rFonts w:ascii="Arial" w:hAnsi="Arial" w:cs="Arial"/>
          <w:sz w:val="22"/>
          <w:szCs w:val="22"/>
        </w:rPr>
      </w:pPr>
    </w:p>
    <w:p w14:paraId="447D6E08" w14:textId="77777777" w:rsidR="00413489" w:rsidRPr="00204ABD" w:rsidRDefault="00413489" w:rsidP="00413489">
      <w:pPr>
        <w:jc w:val="both"/>
        <w:rPr>
          <w:rFonts w:ascii="Arial" w:hAnsi="Arial" w:cs="Arial"/>
          <w:sz w:val="22"/>
          <w:szCs w:val="22"/>
        </w:rPr>
      </w:pPr>
    </w:p>
    <w:p w14:paraId="1AF30FB6" w14:textId="77777777" w:rsidR="00413489" w:rsidRPr="00204ABD" w:rsidRDefault="00413489" w:rsidP="00413489">
      <w:pPr>
        <w:pStyle w:val="Zkladntext"/>
        <w:ind w:left="360"/>
        <w:rPr>
          <w:rFonts w:ascii="Arial" w:hAnsi="Arial" w:cs="Arial"/>
          <w:i w:val="0"/>
          <w:color w:val="000000"/>
          <w:sz w:val="22"/>
          <w:szCs w:val="22"/>
        </w:rPr>
      </w:pPr>
      <w:r w:rsidRPr="00204ABD">
        <w:rPr>
          <w:rFonts w:ascii="Arial" w:hAnsi="Arial" w:cs="Arial"/>
          <w:i w:val="0"/>
          <w:color w:val="000000"/>
          <w:sz w:val="22"/>
          <w:szCs w:val="22"/>
        </w:rPr>
        <w:t>XII. Právo na odstoupení od smlouvy</w:t>
      </w:r>
    </w:p>
    <w:p w14:paraId="79AE74AF" w14:textId="77777777" w:rsidR="00413489" w:rsidRPr="00204ABD" w:rsidRDefault="00413489" w:rsidP="00413489">
      <w:pPr>
        <w:pStyle w:val="Zkladntext"/>
        <w:jc w:val="both"/>
        <w:rPr>
          <w:rFonts w:ascii="Arial" w:hAnsi="Arial" w:cs="Arial"/>
          <w:b w:val="0"/>
          <w:bCs/>
          <w:i w:val="0"/>
          <w:color w:val="000000"/>
          <w:sz w:val="22"/>
          <w:szCs w:val="22"/>
          <w:u w:val="none"/>
        </w:rPr>
      </w:pPr>
    </w:p>
    <w:p w14:paraId="34BF46ED" w14:textId="77777777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bCs/>
          <w:i w:val="0"/>
          <w:color w:val="000000"/>
          <w:sz w:val="22"/>
          <w:szCs w:val="22"/>
          <w:u w:val="none"/>
        </w:rPr>
        <w:t xml:space="preserve">1) </w:t>
      </w:r>
      <w:r w:rsidR="00413489" w:rsidRPr="00204ABD">
        <w:rPr>
          <w:rFonts w:ascii="Arial" w:hAnsi="Arial" w:cs="Arial"/>
          <w:b w:val="0"/>
          <w:bCs/>
          <w:i w:val="0"/>
          <w:color w:val="000000"/>
          <w:sz w:val="22"/>
          <w:szCs w:val="22"/>
          <w:u w:val="none"/>
        </w:rPr>
        <w:t xml:space="preserve">Objednatel má právo na odstoupení od smlouvy o dílo </w:t>
      </w:r>
      <w:r w:rsidR="00413489"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>v</w:t>
      </w:r>
      <w:r w:rsidR="00413489" w:rsidRPr="00204ABD">
        <w:rPr>
          <w:rFonts w:ascii="Arial" w:hAnsi="Arial" w:cs="Arial"/>
          <w:i w:val="0"/>
          <w:color w:val="000000"/>
          <w:sz w:val="22"/>
          <w:szCs w:val="22"/>
          <w:u w:val="none"/>
        </w:rPr>
        <w:t> </w:t>
      </w:r>
      <w:r w:rsidR="00413489"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>případ</w:t>
      </w:r>
      <w:r w:rsidR="00BC5490"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 xml:space="preserve">ě prodlení zhotovitele </w:t>
      </w:r>
      <w:r w:rsidR="00413489"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>o více jak 15 dnů s termíny uvedenými v čl. III odst. 1 a odst. 2 této smlouvy, a v případech, které předvídají právní předpisy, jimiž se řídí uzavřená smlouva.</w:t>
      </w:r>
    </w:p>
    <w:p w14:paraId="2910B490" w14:textId="77777777" w:rsidR="00BC5490" w:rsidRPr="00204ABD" w:rsidRDefault="00BC5490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</w:pPr>
    </w:p>
    <w:p w14:paraId="00EBB037" w14:textId="77777777" w:rsidR="00413489" w:rsidRPr="00204ABD" w:rsidRDefault="00035E31" w:rsidP="00035E31">
      <w:pPr>
        <w:pStyle w:val="Zkladntext"/>
        <w:ind w:left="426" w:hanging="284"/>
        <w:jc w:val="both"/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 xml:space="preserve">2) </w:t>
      </w:r>
      <w:r w:rsidR="00413489" w:rsidRPr="00204ABD"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  <w:t>Objednatel nepřipouští možnost odstoupení od smlouvy o dílo ze strany zhotovitele s výjimkou případů, které předvídají právní předpisy, jimiž se řídí uzavřená smlouva.</w:t>
      </w:r>
    </w:p>
    <w:p w14:paraId="6CD3CE6C" w14:textId="77777777" w:rsidR="00413489" w:rsidRPr="00204ABD" w:rsidRDefault="00413489" w:rsidP="00413489">
      <w:pPr>
        <w:pStyle w:val="Zkladntext"/>
        <w:tabs>
          <w:tab w:val="left" w:pos="2475"/>
        </w:tabs>
        <w:jc w:val="left"/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</w:pPr>
    </w:p>
    <w:p w14:paraId="14A2F807" w14:textId="77777777" w:rsidR="00413489" w:rsidRPr="00204ABD" w:rsidRDefault="00413489" w:rsidP="00413489">
      <w:pPr>
        <w:pStyle w:val="Zkladntext"/>
        <w:tabs>
          <w:tab w:val="left" w:pos="2475"/>
        </w:tabs>
        <w:jc w:val="left"/>
        <w:rPr>
          <w:rFonts w:ascii="Arial" w:hAnsi="Arial" w:cs="Arial"/>
          <w:b w:val="0"/>
          <w:i w:val="0"/>
          <w:color w:val="000000"/>
          <w:sz w:val="22"/>
          <w:szCs w:val="22"/>
          <w:u w:val="none"/>
        </w:rPr>
      </w:pPr>
    </w:p>
    <w:p w14:paraId="4B11EE0C" w14:textId="77777777" w:rsidR="00413489" w:rsidRPr="00204ABD" w:rsidRDefault="00413489" w:rsidP="00413489">
      <w:pPr>
        <w:keepNext/>
        <w:overflowPunct w:val="0"/>
        <w:autoSpaceDE w:val="0"/>
        <w:autoSpaceDN w:val="0"/>
        <w:ind w:left="357" w:hanging="357"/>
        <w:jc w:val="center"/>
        <w:rPr>
          <w:rFonts w:ascii="Arial" w:eastAsia="Calibri" w:hAnsi="Arial" w:cs="Arial"/>
          <w:b/>
          <w:bCs/>
          <w:sz w:val="22"/>
          <w:szCs w:val="22"/>
          <w:u w:val="single"/>
        </w:rPr>
      </w:pPr>
      <w:r w:rsidRPr="00204ABD">
        <w:rPr>
          <w:rFonts w:ascii="Arial" w:eastAsia="Calibri" w:hAnsi="Arial" w:cs="Arial"/>
          <w:b/>
          <w:bCs/>
          <w:sz w:val="22"/>
          <w:szCs w:val="22"/>
          <w:u w:val="single"/>
        </w:rPr>
        <w:t>XIII. Subdodavatelé</w:t>
      </w:r>
    </w:p>
    <w:p w14:paraId="09E62378" w14:textId="77777777" w:rsidR="00413489" w:rsidRPr="00204ABD" w:rsidRDefault="00413489" w:rsidP="00413489">
      <w:pPr>
        <w:keepNext/>
        <w:overflowPunct w:val="0"/>
        <w:autoSpaceDE w:val="0"/>
        <w:autoSpaceDN w:val="0"/>
        <w:ind w:left="357" w:hanging="357"/>
        <w:jc w:val="center"/>
        <w:rPr>
          <w:rFonts w:ascii="Arial" w:eastAsia="Calibri" w:hAnsi="Arial" w:cs="Arial"/>
          <w:sz w:val="20"/>
          <w:szCs w:val="20"/>
        </w:rPr>
      </w:pPr>
    </w:p>
    <w:p w14:paraId="36079348" w14:textId="225954E9" w:rsidR="00BC3881" w:rsidRPr="00204ABD" w:rsidRDefault="00413489" w:rsidP="00BC3881">
      <w:pPr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0"/>
          <w:szCs w:val="20"/>
        </w:rPr>
        <w:t>1</w:t>
      </w:r>
      <w:r w:rsidRPr="00204ABD">
        <w:rPr>
          <w:rFonts w:ascii="Arial" w:eastAsia="Calibri" w:hAnsi="Arial" w:cs="Arial"/>
          <w:sz w:val="22"/>
          <w:szCs w:val="22"/>
        </w:rPr>
        <w:t>)</w:t>
      </w:r>
      <w:r w:rsidR="001F20C2" w:rsidRPr="00204ABD">
        <w:rPr>
          <w:rFonts w:ascii="Arial" w:eastAsia="Calibri" w:hAnsi="Arial" w:cs="Arial"/>
          <w:sz w:val="22"/>
          <w:szCs w:val="22"/>
        </w:rPr>
        <w:t xml:space="preserve"> </w:t>
      </w:r>
      <w:r w:rsidR="004F1886" w:rsidRPr="00204ABD">
        <w:rPr>
          <w:rFonts w:ascii="Arial" w:eastAsia="Calibri" w:hAnsi="Arial" w:cs="Arial"/>
          <w:sz w:val="22"/>
          <w:szCs w:val="22"/>
        </w:rPr>
        <w:t>Z</w:t>
      </w:r>
      <w:r w:rsidR="00A75FDB" w:rsidRPr="00204ABD">
        <w:rPr>
          <w:rFonts w:ascii="Arial" w:eastAsia="Calibri" w:hAnsi="Arial" w:cs="Arial"/>
          <w:sz w:val="22"/>
          <w:szCs w:val="22"/>
        </w:rPr>
        <w:t xml:space="preserve">hotovitel </w:t>
      </w:r>
      <w:r w:rsidR="00E57CCD" w:rsidRPr="00204ABD">
        <w:rPr>
          <w:rFonts w:ascii="Arial" w:eastAsia="Calibri" w:hAnsi="Arial" w:cs="Arial"/>
          <w:sz w:val="22"/>
          <w:szCs w:val="22"/>
        </w:rPr>
        <w:t>provede projekci</w:t>
      </w:r>
      <w:r w:rsidR="00BC3881" w:rsidRPr="00204ABD">
        <w:rPr>
          <w:rFonts w:ascii="Arial" w:eastAsia="Calibri" w:hAnsi="Arial" w:cs="Arial"/>
          <w:sz w:val="22"/>
          <w:szCs w:val="22"/>
        </w:rPr>
        <w:t xml:space="preserve"> stavební část</w:t>
      </w:r>
      <w:r w:rsidR="00E57CCD" w:rsidRPr="00204ABD">
        <w:rPr>
          <w:rFonts w:ascii="Arial" w:eastAsia="Calibri" w:hAnsi="Arial" w:cs="Arial"/>
          <w:sz w:val="22"/>
          <w:szCs w:val="22"/>
        </w:rPr>
        <w:t>i</w:t>
      </w:r>
      <w:r w:rsidR="00BC3881" w:rsidRPr="00204ABD">
        <w:rPr>
          <w:rFonts w:ascii="Arial" w:eastAsia="Calibri" w:hAnsi="Arial" w:cs="Arial"/>
          <w:sz w:val="22"/>
          <w:szCs w:val="22"/>
        </w:rPr>
        <w:t xml:space="preserve"> včetně stavebního průzkumu vlastními silami.</w:t>
      </w:r>
    </w:p>
    <w:p w14:paraId="5CEB75A7" w14:textId="787C2F2B" w:rsidR="004F1886" w:rsidRPr="00204ABD" w:rsidRDefault="00E57CCD" w:rsidP="00E57CCD">
      <w:pPr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2"/>
          <w:szCs w:val="22"/>
        </w:rPr>
        <w:t xml:space="preserve">    </w:t>
      </w:r>
      <w:r w:rsidR="00BC3881" w:rsidRPr="00204ABD">
        <w:rPr>
          <w:rFonts w:ascii="Arial" w:eastAsia="Calibri" w:hAnsi="Arial" w:cs="Arial"/>
          <w:sz w:val="22"/>
          <w:szCs w:val="22"/>
        </w:rPr>
        <w:t xml:space="preserve">V ostatních přípravných fázích a v činnostech specialistů jednotlivých řemesel (např. ZTI, elektro, odvětrání apod.), schvaluje </w:t>
      </w:r>
      <w:r w:rsidR="00BA215B" w:rsidRPr="00204ABD">
        <w:rPr>
          <w:rFonts w:ascii="Arial" w:eastAsia="Calibri" w:hAnsi="Arial" w:cs="Arial"/>
          <w:sz w:val="22"/>
          <w:szCs w:val="22"/>
        </w:rPr>
        <w:t xml:space="preserve">objednatel </w:t>
      </w:r>
      <w:r w:rsidR="00BC3881" w:rsidRPr="00204ABD">
        <w:rPr>
          <w:rFonts w:ascii="Arial" w:eastAsia="Calibri" w:hAnsi="Arial" w:cs="Arial"/>
          <w:sz w:val="22"/>
          <w:szCs w:val="22"/>
        </w:rPr>
        <w:t>realizaci pomocí subdodavatelů.</w:t>
      </w:r>
    </w:p>
    <w:p w14:paraId="500D774F" w14:textId="77777777" w:rsidR="00413489" w:rsidRPr="00204ABD" w:rsidRDefault="00413489" w:rsidP="00035E31">
      <w:pPr>
        <w:overflowPunct w:val="0"/>
        <w:autoSpaceDE w:val="0"/>
        <w:autoSpaceDN w:val="0"/>
        <w:spacing w:before="120"/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0"/>
          <w:szCs w:val="20"/>
        </w:rPr>
        <w:t xml:space="preserve"> </w:t>
      </w:r>
      <w:r w:rsidR="004F1886" w:rsidRPr="00204ABD">
        <w:rPr>
          <w:rFonts w:ascii="Arial" w:eastAsia="Calibri" w:hAnsi="Arial" w:cs="Arial"/>
          <w:sz w:val="20"/>
          <w:szCs w:val="20"/>
        </w:rPr>
        <w:t xml:space="preserve">2) </w:t>
      </w:r>
      <w:r w:rsidRPr="00204ABD">
        <w:rPr>
          <w:rFonts w:ascii="Arial" w:eastAsia="Calibri" w:hAnsi="Arial" w:cs="Arial"/>
          <w:sz w:val="22"/>
          <w:szCs w:val="22"/>
        </w:rPr>
        <w:t xml:space="preserve">Zhotovitel je oprávněn využít pro zhotovení dílčích částí díla spolupráce subdodavatelů, uvedených v </w:t>
      </w:r>
      <w:r w:rsidRPr="00204ABD">
        <w:rPr>
          <w:rFonts w:ascii="Arial" w:eastAsia="Calibri" w:hAnsi="Arial" w:cs="Arial"/>
          <w:b/>
          <w:bCs/>
          <w:sz w:val="22"/>
          <w:szCs w:val="22"/>
        </w:rPr>
        <w:t>seznamu subdodavatelů</w:t>
      </w:r>
      <w:r w:rsidRPr="00204ABD">
        <w:rPr>
          <w:rFonts w:ascii="Arial" w:eastAsia="Calibri" w:hAnsi="Arial" w:cs="Arial"/>
          <w:sz w:val="22"/>
          <w:szCs w:val="22"/>
        </w:rPr>
        <w:t xml:space="preserve"> podílejících se na plnění předmětu této smlouvy a subdodavatelů, prostřednictvím kterých prokázal některý z kvalifikačních předpokladů. Seznam subdodavatelů tvoří přílohu č. 2 této Smlouvy. V každém případě zhotovitel odpovídá za řádnost a včasnost provedení díla, jako by toto prováděl sám. Zhotovitel je povinen na žádost objednatele předkládat v průběhu provádění díla aktuální písemný seznam všech svých subdodavatelů. </w:t>
      </w:r>
    </w:p>
    <w:p w14:paraId="2FA70444" w14:textId="77777777" w:rsidR="00413489" w:rsidRPr="00204ABD" w:rsidRDefault="00DB7ACF" w:rsidP="00035E31">
      <w:pPr>
        <w:overflowPunct w:val="0"/>
        <w:autoSpaceDE w:val="0"/>
        <w:autoSpaceDN w:val="0"/>
        <w:spacing w:before="120"/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2"/>
          <w:szCs w:val="22"/>
        </w:rPr>
        <w:t>3</w:t>
      </w:r>
      <w:r w:rsidR="00413489" w:rsidRPr="00204ABD">
        <w:rPr>
          <w:rFonts w:ascii="Arial" w:eastAsia="Calibri" w:hAnsi="Arial" w:cs="Arial"/>
          <w:sz w:val="22"/>
          <w:szCs w:val="22"/>
        </w:rPr>
        <w:t>) Změna subdodavatele oproti seznamu týkající se druhu a rozsahu jeho plnění je v průběhu plnění díla možná pouze po písemném souhlasu objednatele. Změna subdodavatele, prostřednictvím kterého byla prokázána kvalifikace (to se týká i realizačního týmu), je v průběhu plnění díla možná v důsledku objektivně nepředvídatelných skutečností a pouze za předpokladu, že náhradní subdodavatel prokáže splnění kvalifikace ve shodném rozsahu jako subdodavatel původní a rovněž po předchozím písemném souhlasu objednatele.</w:t>
      </w:r>
    </w:p>
    <w:p w14:paraId="355B7421" w14:textId="77777777" w:rsidR="00413489" w:rsidRPr="00204ABD" w:rsidRDefault="00DB7ACF" w:rsidP="00035E31">
      <w:pPr>
        <w:overflowPunct w:val="0"/>
        <w:autoSpaceDE w:val="0"/>
        <w:autoSpaceDN w:val="0"/>
        <w:spacing w:before="120"/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2"/>
          <w:szCs w:val="22"/>
        </w:rPr>
        <w:t>4</w:t>
      </w:r>
      <w:r w:rsidR="00413489" w:rsidRPr="00204ABD">
        <w:rPr>
          <w:rFonts w:ascii="Arial" w:eastAsia="Calibri" w:hAnsi="Arial" w:cs="Arial"/>
          <w:sz w:val="22"/>
          <w:szCs w:val="22"/>
        </w:rPr>
        <w:t xml:space="preserve">) Zhotovitel odpovídá objednateli, že subdodavatelé budou disponovat potřebnými oprávněními, odbornou kvalifikací a dostatkem odborných zkušeností pro provedení subdodávky, budou provádět předmět subdodávky sami přímo pro objednatele a že subdodavatelé nebudou převážnou část činnosti zadávat dalším </w:t>
      </w:r>
      <w:proofErr w:type="spellStart"/>
      <w:r w:rsidR="00413489" w:rsidRPr="00204ABD">
        <w:rPr>
          <w:rFonts w:ascii="Arial" w:eastAsia="Calibri" w:hAnsi="Arial" w:cs="Arial"/>
          <w:sz w:val="22"/>
          <w:szCs w:val="22"/>
        </w:rPr>
        <w:t>podzhotovitelům</w:t>
      </w:r>
      <w:proofErr w:type="spellEnd"/>
      <w:r w:rsidR="00413489" w:rsidRPr="00204ABD">
        <w:rPr>
          <w:rFonts w:ascii="Arial" w:eastAsia="Calibri" w:hAnsi="Arial" w:cs="Arial"/>
          <w:sz w:val="22"/>
          <w:szCs w:val="22"/>
        </w:rPr>
        <w:t xml:space="preserve"> nebo osobám</w:t>
      </w:r>
      <w:r w:rsidR="00995AD2" w:rsidRPr="00204ABD">
        <w:rPr>
          <w:rFonts w:ascii="Arial" w:eastAsia="Calibri" w:hAnsi="Arial" w:cs="Arial"/>
          <w:sz w:val="22"/>
          <w:szCs w:val="22"/>
        </w:rPr>
        <w:t>,</w:t>
      </w:r>
      <w:r w:rsidR="00413489" w:rsidRPr="00204ABD">
        <w:rPr>
          <w:rFonts w:ascii="Arial" w:eastAsia="Calibri" w:hAnsi="Arial" w:cs="Arial"/>
          <w:sz w:val="22"/>
          <w:szCs w:val="22"/>
        </w:rPr>
        <w:t xml:space="preserve"> nemajícím příslušná oprávnění pro činnost nebo povolení k výkonu práce na území ČR. </w:t>
      </w:r>
    </w:p>
    <w:p w14:paraId="1082DE26" w14:textId="77777777" w:rsidR="00413489" w:rsidRPr="00204ABD" w:rsidRDefault="00DB7ACF" w:rsidP="00035E31">
      <w:pPr>
        <w:overflowPunct w:val="0"/>
        <w:autoSpaceDE w:val="0"/>
        <w:autoSpaceDN w:val="0"/>
        <w:spacing w:before="120"/>
        <w:ind w:left="426" w:hanging="284"/>
        <w:jc w:val="both"/>
        <w:rPr>
          <w:rFonts w:ascii="Arial" w:eastAsia="Calibri" w:hAnsi="Arial" w:cs="Arial"/>
          <w:sz w:val="22"/>
          <w:szCs w:val="22"/>
        </w:rPr>
      </w:pPr>
      <w:r w:rsidRPr="00204ABD">
        <w:rPr>
          <w:rFonts w:ascii="Arial" w:eastAsia="Calibri" w:hAnsi="Arial" w:cs="Arial"/>
          <w:sz w:val="22"/>
          <w:szCs w:val="22"/>
        </w:rPr>
        <w:t>5</w:t>
      </w:r>
      <w:r w:rsidR="00035E31" w:rsidRPr="00204ABD">
        <w:rPr>
          <w:rFonts w:ascii="Arial" w:eastAsia="Calibri" w:hAnsi="Arial" w:cs="Arial"/>
          <w:sz w:val="22"/>
          <w:szCs w:val="22"/>
        </w:rPr>
        <w:t>)</w:t>
      </w:r>
      <w:r w:rsidR="00413489" w:rsidRPr="00204ABD">
        <w:rPr>
          <w:rFonts w:ascii="Arial" w:eastAsia="Calibri" w:hAnsi="Arial" w:cs="Arial"/>
          <w:sz w:val="22"/>
          <w:szCs w:val="22"/>
        </w:rPr>
        <w:t xml:space="preserve"> Za způsob provedení a kvalitu prací subdodavatelů na předmětu subdodávky díla, za jednání subdodavatele při plnění subdodávky, za škody na díle způsobené jednáním nebo opomenutím kterýmkoliv subdodavatelem v průběhu provádění díla odpovídá zhotovitel objednateli jako by tyto činnosti prováděl nebo porušení či škody způsobil sám.</w:t>
      </w:r>
    </w:p>
    <w:p w14:paraId="07910836" w14:textId="77777777" w:rsidR="00413489" w:rsidRPr="00204ABD" w:rsidRDefault="00413489" w:rsidP="00035E31">
      <w:pPr>
        <w:autoSpaceDN w:val="0"/>
        <w:spacing w:after="120"/>
        <w:ind w:left="426" w:hanging="284"/>
        <w:rPr>
          <w:rFonts w:ascii="Arial" w:eastAsia="Calibri" w:hAnsi="Arial" w:cs="Arial"/>
          <w:sz w:val="22"/>
          <w:szCs w:val="22"/>
          <w:lang w:eastAsia="hi-IN"/>
        </w:rPr>
      </w:pPr>
    </w:p>
    <w:p w14:paraId="61F4C021" w14:textId="77777777" w:rsidR="00413489" w:rsidRPr="00204ABD" w:rsidRDefault="00DB7ACF" w:rsidP="00035E31">
      <w:pPr>
        <w:autoSpaceDN w:val="0"/>
        <w:spacing w:after="120"/>
        <w:ind w:left="426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eastAsia="Calibri" w:hAnsi="Arial" w:cs="Arial"/>
          <w:sz w:val="22"/>
          <w:szCs w:val="22"/>
          <w:lang w:eastAsia="hi-IN"/>
        </w:rPr>
        <w:t>6</w:t>
      </w:r>
      <w:r w:rsidR="00035E31" w:rsidRPr="00204ABD">
        <w:rPr>
          <w:rFonts w:ascii="Arial" w:eastAsia="Calibri" w:hAnsi="Arial" w:cs="Arial"/>
          <w:sz w:val="22"/>
          <w:szCs w:val="22"/>
          <w:lang w:eastAsia="hi-IN"/>
        </w:rPr>
        <w:t>)</w:t>
      </w:r>
      <w:r w:rsidR="00413489" w:rsidRPr="00204ABD">
        <w:rPr>
          <w:rFonts w:ascii="Arial" w:eastAsia="Calibri" w:hAnsi="Arial" w:cs="Arial"/>
          <w:sz w:val="22"/>
          <w:szCs w:val="22"/>
          <w:lang w:eastAsia="hi-IN"/>
        </w:rPr>
        <w:t xml:space="preserve"> Zhotovitel v příslušné smlouvě uzavírané s kterýmkoliv subdodavatelem o provedení subdodávky zaváže subdodavatele k povinnosti dodržovat pokyny a instrukce osoby pověřené objednatelem k výkonu technického či jiného dozoru, jakož k povinnosti na žádost objednatele předložit doklady a poskytnout informace o způsobu provádění subdodávky (použitých materiálech, technologiích). V případě pochybností objednatele o odbornosti či kvalitě prováděných prací subdodavatele, je objednatel oprávněn vyzvat zhotovitele k zastavení takových činností a žádat změnu subdodavatele. Zhotovitel je povinen vyhovět žádosti objednatele a bezodkladně mu předložit k odsouh</w:t>
      </w:r>
      <w:r w:rsidR="00D919F2" w:rsidRPr="00204ABD">
        <w:rPr>
          <w:rFonts w:ascii="Arial" w:eastAsia="Calibri" w:hAnsi="Arial" w:cs="Arial"/>
          <w:sz w:val="22"/>
          <w:szCs w:val="22"/>
          <w:lang w:eastAsia="hi-IN"/>
        </w:rPr>
        <w:t>lasení náhradního subdodavatele.</w:t>
      </w:r>
    </w:p>
    <w:p w14:paraId="057B9AE4" w14:textId="77777777" w:rsidR="00413489" w:rsidRPr="00204ABD" w:rsidRDefault="00413489" w:rsidP="00413489">
      <w:pPr>
        <w:ind w:left="360" w:hanging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4ABD">
        <w:rPr>
          <w:rFonts w:ascii="Arial" w:hAnsi="Arial" w:cs="Arial"/>
          <w:b/>
          <w:sz w:val="22"/>
          <w:szCs w:val="22"/>
          <w:u w:val="single"/>
        </w:rPr>
        <w:t>XIV. Ostatní ujednání</w:t>
      </w:r>
    </w:p>
    <w:p w14:paraId="71F1DBB1" w14:textId="77777777" w:rsidR="00413489" w:rsidRPr="00204ABD" w:rsidRDefault="00413489" w:rsidP="00413489">
      <w:pPr>
        <w:ind w:left="360" w:hanging="3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685FE59" w14:textId="77777777" w:rsidR="00413489" w:rsidRPr="00204ABD" w:rsidRDefault="00413489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D7B8FA6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1) Pokud není ve smlouvě uvedeno jinak, řídí se smluvní strany příslušnými ustanoveními občanského zákoníku.</w:t>
      </w:r>
    </w:p>
    <w:p w14:paraId="48429BAF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2) Obě smluvní strany prohlašují, že tato smlouva odpovídá jejich pravé vůli a že souhlasí s celým jejím zněním a na důkaz toho smlouvu vlastnoručně podepisují.</w:t>
      </w:r>
    </w:p>
    <w:p w14:paraId="3E5B743F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3) Tato smlouva je vyhotovena ve čtyřech stejnopisech, z nichž každá ze smluvních stran obdrží po dvou vyhotoveních.</w:t>
      </w:r>
    </w:p>
    <w:p w14:paraId="55876F66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4)</w:t>
      </w:r>
      <w:r w:rsidR="00035E31"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>Smlouva nabývá platnosti a účinnosti dnem podpisu obou smluvních stran.</w:t>
      </w:r>
    </w:p>
    <w:p w14:paraId="47C98614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5) Smluvní strany souhlasí, že tato smlouva bude zveřejněna na webových stránkách Statutárního města Liberec (</w:t>
      </w:r>
      <w:hyperlink r:id="rId8" w:history="1">
        <w:r w:rsidRPr="00204ABD">
          <w:rPr>
            <w:rFonts w:ascii="Arial" w:hAnsi="Arial" w:cs="Arial"/>
            <w:color w:val="0000FF"/>
            <w:sz w:val="22"/>
            <w:szCs w:val="22"/>
            <w:u w:val="single"/>
          </w:rPr>
          <w:t>www.liberec.cz</w:t>
        </w:r>
      </w:hyperlink>
      <w:r w:rsidRPr="00204ABD">
        <w:rPr>
          <w:rFonts w:ascii="Arial" w:hAnsi="Arial" w:cs="Arial"/>
          <w:sz w:val="22"/>
          <w:szCs w:val="22"/>
        </w:rPr>
        <w:t>), s výjimkou osobních údajů fyzických osob uvedených v této smlouvě.</w:t>
      </w:r>
    </w:p>
    <w:p w14:paraId="192987EE" w14:textId="77777777" w:rsidR="00413489" w:rsidRPr="00204ABD" w:rsidRDefault="00413489" w:rsidP="00035E31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6)</w:t>
      </w:r>
      <w:r w:rsidR="00035E31" w:rsidRPr="00204ABD">
        <w:rPr>
          <w:rFonts w:ascii="Arial" w:hAnsi="Arial" w:cs="Arial"/>
          <w:sz w:val="22"/>
          <w:szCs w:val="22"/>
        </w:rPr>
        <w:t xml:space="preserve"> </w:t>
      </w:r>
      <w:r w:rsidRPr="00204ABD">
        <w:rPr>
          <w:rFonts w:ascii="Arial" w:hAnsi="Arial" w:cs="Arial"/>
          <w:sz w:val="22"/>
          <w:szCs w:val="22"/>
        </w:rPr>
        <w:t>Smlouvy lze měnit či doplňovat pouze formou písemných číslovaných dodatků.</w:t>
      </w:r>
    </w:p>
    <w:p w14:paraId="6950870E" w14:textId="77777777" w:rsidR="00995AD2" w:rsidRPr="00204ABD" w:rsidRDefault="00995AD2" w:rsidP="00D919F2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15A1CDF" w14:textId="77777777" w:rsidR="00413489" w:rsidRPr="00204ABD" w:rsidRDefault="00413489" w:rsidP="00776505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912695D" w14:textId="77777777" w:rsidR="00413489" w:rsidRPr="00204ABD" w:rsidRDefault="00413489" w:rsidP="00413489">
      <w:pPr>
        <w:ind w:left="36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260B9CD" w14:textId="77777777" w:rsidR="00413489" w:rsidRPr="00204ABD" w:rsidRDefault="00413489" w:rsidP="00D919F2">
      <w:pPr>
        <w:pStyle w:val="Zkladntext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  <w:r w:rsidRPr="00204ABD"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  <w:t xml:space="preserve">Povinné přílohy smlouvy o dílo tvoří: </w:t>
      </w:r>
    </w:p>
    <w:p w14:paraId="73C4BCF8" w14:textId="77777777" w:rsidR="00413489" w:rsidRPr="00204ABD" w:rsidRDefault="00413489" w:rsidP="00413489">
      <w:pPr>
        <w:pStyle w:val="Zkladntext"/>
        <w:ind w:left="720"/>
        <w:jc w:val="both"/>
        <w:rPr>
          <w:rFonts w:ascii="Arial" w:hAnsi="Arial" w:cs="Arial"/>
          <w:b w:val="0"/>
          <w:bCs/>
          <w:i w:val="0"/>
          <w:iCs/>
          <w:color w:val="000000"/>
          <w:sz w:val="22"/>
          <w:szCs w:val="22"/>
          <w:u w:val="none"/>
        </w:rPr>
      </w:pPr>
    </w:p>
    <w:p w14:paraId="5D926B94" w14:textId="77777777" w:rsidR="00413489" w:rsidRPr="00204ABD" w:rsidRDefault="00413489" w:rsidP="00413489">
      <w:pPr>
        <w:pStyle w:val="Zhlav"/>
        <w:tabs>
          <w:tab w:val="clear" w:pos="4536"/>
          <w:tab w:val="clear" w:pos="9072"/>
        </w:tabs>
        <w:ind w:left="177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04ABD">
        <w:rPr>
          <w:rFonts w:ascii="Arial" w:hAnsi="Arial" w:cs="Arial"/>
          <w:bCs/>
          <w:color w:val="000000"/>
          <w:sz w:val="22"/>
          <w:szCs w:val="22"/>
        </w:rPr>
        <w:t>1. Cenová nabídka včetně položkového rozpočtu</w:t>
      </w:r>
    </w:p>
    <w:p w14:paraId="553605C6" w14:textId="77777777" w:rsidR="00413489" w:rsidRPr="00204ABD" w:rsidRDefault="00413489" w:rsidP="00413489">
      <w:pPr>
        <w:pStyle w:val="Zhlav"/>
        <w:tabs>
          <w:tab w:val="clear" w:pos="4536"/>
          <w:tab w:val="clear" w:pos="9072"/>
        </w:tabs>
        <w:ind w:left="177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04ABD">
        <w:rPr>
          <w:rFonts w:ascii="Arial" w:hAnsi="Arial" w:cs="Arial"/>
          <w:bCs/>
          <w:color w:val="000000"/>
          <w:sz w:val="22"/>
          <w:szCs w:val="22"/>
        </w:rPr>
        <w:t>2. Seznam subdodavatelů</w:t>
      </w:r>
    </w:p>
    <w:p w14:paraId="1488642F" w14:textId="77777777" w:rsidR="00995AD2" w:rsidRPr="00204ABD" w:rsidRDefault="00995AD2" w:rsidP="00413489">
      <w:pPr>
        <w:pStyle w:val="Zhlav"/>
        <w:tabs>
          <w:tab w:val="clear" w:pos="4536"/>
          <w:tab w:val="clear" w:pos="9072"/>
        </w:tabs>
        <w:ind w:left="177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F781E17" w14:textId="77777777" w:rsidR="00413489" w:rsidRPr="00204ABD" w:rsidRDefault="00413489" w:rsidP="00776505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E2728FA" w14:textId="77777777" w:rsidR="00413489" w:rsidRPr="00204ABD" w:rsidRDefault="00413489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V Liberci dne: ………………………………</w:t>
      </w:r>
    </w:p>
    <w:p w14:paraId="4F5BE9BE" w14:textId="77777777" w:rsidR="00413489" w:rsidRPr="00204ABD" w:rsidRDefault="00413489" w:rsidP="00776505">
      <w:pPr>
        <w:jc w:val="both"/>
        <w:rPr>
          <w:rFonts w:ascii="Arial" w:hAnsi="Arial" w:cs="Arial"/>
          <w:sz w:val="22"/>
          <w:szCs w:val="22"/>
        </w:rPr>
      </w:pPr>
    </w:p>
    <w:p w14:paraId="1C59B14D" w14:textId="77777777" w:rsidR="008303E3" w:rsidRPr="00204ABD" w:rsidRDefault="008303E3" w:rsidP="00776505">
      <w:pPr>
        <w:jc w:val="both"/>
        <w:rPr>
          <w:rFonts w:ascii="Arial" w:hAnsi="Arial" w:cs="Arial"/>
          <w:sz w:val="22"/>
          <w:szCs w:val="22"/>
        </w:rPr>
      </w:pPr>
    </w:p>
    <w:p w14:paraId="1422FF95" w14:textId="77777777" w:rsidR="00413489" w:rsidRPr="00204ABD" w:rsidRDefault="00413489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 xml:space="preserve">       Za zhotovitele</w:t>
      </w:r>
      <w:r w:rsidR="00D919F2" w:rsidRPr="00204ABD">
        <w:rPr>
          <w:rFonts w:ascii="Arial" w:hAnsi="Arial" w:cs="Arial"/>
          <w:sz w:val="22"/>
          <w:szCs w:val="22"/>
        </w:rPr>
        <w:t>:</w:t>
      </w:r>
      <w:r w:rsidR="00D919F2" w:rsidRPr="00204ABD">
        <w:rPr>
          <w:rFonts w:ascii="Arial" w:hAnsi="Arial" w:cs="Arial"/>
          <w:sz w:val="22"/>
          <w:szCs w:val="22"/>
        </w:rPr>
        <w:tab/>
      </w:r>
      <w:r w:rsidR="00D919F2" w:rsidRPr="00204ABD">
        <w:rPr>
          <w:rFonts w:ascii="Arial" w:hAnsi="Arial" w:cs="Arial"/>
          <w:sz w:val="22"/>
          <w:szCs w:val="22"/>
        </w:rPr>
        <w:tab/>
      </w:r>
      <w:r w:rsidR="00D919F2" w:rsidRPr="00204ABD">
        <w:rPr>
          <w:rFonts w:ascii="Arial" w:hAnsi="Arial" w:cs="Arial"/>
          <w:sz w:val="22"/>
          <w:szCs w:val="22"/>
        </w:rPr>
        <w:tab/>
      </w:r>
      <w:r w:rsidR="00D919F2" w:rsidRPr="00204ABD">
        <w:rPr>
          <w:rFonts w:ascii="Arial" w:hAnsi="Arial" w:cs="Arial"/>
          <w:sz w:val="22"/>
          <w:szCs w:val="22"/>
        </w:rPr>
        <w:tab/>
      </w:r>
      <w:r w:rsidR="00D919F2" w:rsidRPr="00204ABD">
        <w:rPr>
          <w:rFonts w:ascii="Arial" w:hAnsi="Arial" w:cs="Arial"/>
          <w:sz w:val="22"/>
          <w:szCs w:val="22"/>
        </w:rPr>
        <w:tab/>
        <w:t xml:space="preserve">            </w:t>
      </w:r>
      <w:r w:rsidRPr="00204ABD">
        <w:rPr>
          <w:rFonts w:ascii="Arial" w:hAnsi="Arial" w:cs="Arial"/>
          <w:sz w:val="22"/>
          <w:szCs w:val="22"/>
        </w:rPr>
        <w:t xml:space="preserve">  </w:t>
      </w:r>
      <w:r w:rsidR="00D919F2" w:rsidRPr="00204ABD">
        <w:rPr>
          <w:rFonts w:ascii="Arial" w:hAnsi="Arial" w:cs="Arial"/>
          <w:sz w:val="22"/>
          <w:szCs w:val="22"/>
        </w:rPr>
        <w:t xml:space="preserve">   </w:t>
      </w:r>
      <w:r w:rsidRPr="00204ABD">
        <w:rPr>
          <w:rFonts w:ascii="Arial" w:hAnsi="Arial" w:cs="Arial"/>
          <w:sz w:val="22"/>
          <w:szCs w:val="22"/>
        </w:rPr>
        <w:t>Za objednatele:</w:t>
      </w:r>
    </w:p>
    <w:p w14:paraId="1DB3BDA4" w14:textId="77777777" w:rsidR="00D919F2" w:rsidRPr="00204ABD" w:rsidRDefault="00D919F2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7F3A593" w14:textId="77777777" w:rsidR="008303E3" w:rsidRPr="00204ABD" w:rsidRDefault="008303E3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1923C0A3" w14:textId="77777777" w:rsidR="008303E3" w:rsidRPr="00204ABD" w:rsidRDefault="008303E3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2111A0A3" w14:textId="77777777" w:rsidR="001B0D89" w:rsidRPr="00204ABD" w:rsidRDefault="001B0D89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C4C6328" w14:textId="77777777" w:rsidR="001B0D89" w:rsidRPr="00204ABD" w:rsidRDefault="001B0D89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BA1E497" w14:textId="77777777" w:rsidR="008303E3" w:rsidRPr="00204ABD" w:rsidRDefault="008303E3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7A2D2728" w14:textId="77777777" w:rsidR="008303E3" w:rsidRPr="00204ABD" w:rsidRDefault="008303E3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144319A" w14:textId="77777777" w:rsidR="008303E3" w:rsidRPr="00204ABD" w:rsidRDefault="008303E3" w:rsidP="00413489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137EED22" w14:textId="77777777" w:rsidR="00413489" w:rsidRPr="00204ABD" w:rsidRDefault="00413489" w:rsidP="00776505">
      <w:pPr>
        <w:jc w:val="both"/>
        <w:rPr>
          <w:rFonts w:ascii="Arial" w:hAnsi="Arial" w:cs="Arial"/>
          <w:sz w:val="22"/>
          <w:szCs w:val="22"/>
        </w:rPr>
      </w:pPr>
    </w:p>
    <w:p w14:paraId="792BBAF6" w14:textId="77777777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  <w:sectPr w:rsidR="00204ABD" w:rsidSect="006673A4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9A5B9E" w14:textId="72BDDF48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701A172C" w14:textId="649CAB88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</w:p>
    <w:p w14:paraId="33F7F5F6" w14:textId="77777777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</w:p>
    <w:p w14:paraId="075BFFCE" w14:textId="3BB964EF" w:rsidR="00413489" w:rsidRDefault="00413489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  <w:r w:rsidRPr="00204ABD">
        <w:rPr>
          <w:rFonts w:ascii="Arial" w:hAnsi="Arial" w:cs="Arial"/>
          <w:sz w:val="22"/>
          <w:szCs w:val="22"/>
        </w:rPr>
        <w:t>………………………………</w:t>
      </w:r>
    </w:p>
    <w:p w14:paraId="195F5E93" w14:textId="13F6F1B1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Tomáš Kysela</w:t>
      </w:r>
    </w:p>
    <w:p w14:paraId="12F499F7" w14:textId="77777777" w:rsid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  <w:sectPr w:rsidR="00204ABD" w:rsidSect="00204AB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Arial" w:hAnsi="Arial" w:cs="Arial"/>
          <w:sz w:val="22"/>
          <w:szCs w:val="22"/>
        </w:rPr>
        <w:t>náměstek primátora</w:t>
      </w:r>
    </w:p>
    <w:p w14:paraId="7ABBDC14" w14:textId="6259C3B5" w:rsidR="00204ABD" w:rsidRPr="00204ABD" w:rsidRDefault="00204ABD" w:rsidP="00204ABD">
      <w:pPr>
        <w:ind w:left="360" w:hanging="360"/>
        <w:jc w:val="center"/>
        <w:rPr>
          <w:rFonts w:ascii="Arial" w:hAnsi="Arial" w:cs="Arial"/>
          <w:sz w:val="22"/>
          <w:szCs w:val="22"/>
        </w:rPr>
      </w:pPr>
    </w:p>
    <w:sectPr w:rsidR="00204ABD" w:rsidRPr="00204ABD" w:rsidSect="00204AB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8CED9" w14:textId="77777777" w:rsidR="000F0101" w:rsidRDefault="000F0101">
      <w:r>
        <w:separator/>
      </w:r>
    </w:p>
  </w:endnote>
  <w:endnote w:type="continuationSeparator" w:id="0">
    <w:p w14:paraId="0199CB17" w14:textId="77777777" w:rsidR="000F0101" w:rsidRDefault="000F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77FB7" w14:textId="77777777" w:rsidR="00615715" w:rsidRDefault="005742A3">
    <w:pPr>
      <w:pStyle w:val="Zpat"/>
      <w:jc w:val="right"/>
    </w:pPr>
    <w:r>
      <w:fldChar w:fldCharType="begin"/>
    </w:r>
    <w:r w:rsidR="00413489">
      <w:instrText>PAGE   \* MERGEFORMAT</w:instrText>
    </w:r>
    <w:r>
      <w:fldChar w:fldCharType="separate"/>
    </w:r>
    <w:r w:rsidR="00616A47">
      <w:rPr>
        <w:noProof/>
      </w:rPr>
      <w:t>1</w:t>
    </w:r>
    <w:r>
      <w:fldChar w:fldCharType="end"/>
    </w:r>
  </w:p>
  <w:p w14:paraId="41FB65B9" w14:textId="77777777" w:rsidR="00615715" w:rsidRDefault="00616A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9CF85" w14:textId="77777777" w:rsidR="000F0101" w:rsidRDefault="000F0101">
      <w:r>
        <w:separator/>
      </w:r>
    </w:p>
  </w:footnote>
  <w:footnote w:type="continuationSeparator" w:id="0">
    <w:p w14:paraId="4D305541" w14:textId="77777777" w:rsidR="000F0101" w:rsidRDefault="000F0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2F8"/>
    <w:multiLevelType w:val="hybridMultilevel"/>
    <w:tmpl w:val="1D8038DA"/>
    <w:lvl w:ilvl="0" w:tplc="8BF2448C">
      <w:start w:val="1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05D0222E"/>
    <w:multiLevelType w:val="hybridMultilevel"/>
    <w:tmpl w:val="C46A8960"/>
    <w:lvl w:ilvl="0" w:tplc="A288C756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099551CF"/>
    <w:multiLevelType w:val="hybridMultilevel"/>
    <w:tmpl w:val="E4E816A2"/>
    <w:lvl w:ilvl="0" w:tplc="6A34C1DE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0C3465D3"/>
    <w:multiLevelType w:val="hybridMultilevel"/>
    <w:tmpl w:val="9FB6B816"/>
    <w:lvl w:ilvl="0" w:tplc="D1AEB6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155A5312"/>
    <w:multiLevelType w:val="hybridMultilevel"/>
    <w:tmpl w:val="16AAB864"/>
    <w:lvl w:ilvl="0" w:tplc="78F85AF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375EB"/>
    <w:multiLevelType w:val="hybridMultilevel"/>
    <w:tmpl w:val="7640E378"/>
    <w:lvl w:ilvl="0" w:tplc="146829C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BD90962"/>
    <w:multiLevelType w:val="multilevel"/>
    <w:tmpl w:val="30020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CC9751B"/>
    <w:multiLevelType w:val="hybridMultilevel"/>
    <w:tmpl w:val="228C9990"/>
    <w:lvl w:ilvl="0" w:tplc="B010C2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112F1"/>
    <w:multiLevelType w:val="hybridMultilevel"/>
    <w:tmpl w:val="CA0CAE2C"/>
    <w:lvl w:ilvl="0" w:tplc="44B8C17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5504DA"/>
    <w:multiLevelType w:val="hybridMultilevel"/>
    <w:tmpl w:val="F9B40EC2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028D4"/>
    <w:multiLevelType w:val="hybridMultilevel"/>
    <w:tmpl w:val="BFD4BC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13BC2"/>
    <w:multiLevelType w:val="hybridMultilevel"/>
    <w:tmpl w:val="0B7267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813BA"/>
    <w:multiLevelType w:val="hybridMultilevel"/>
    <w:tmpl w:val="60F05984"/>
    <w:lvl w:ilvl="0" w:tplc="59D81A6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37E50DE1"/>
    <w:multiLevelType w:val="hybridMultilevel"/>
    <w:tmpl w:val="96C821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6D32C3"/>
    <w:multiLevelType w:val="hybridMultilevel"/>
    <w:tmpl w:val="293AF3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8227C"/>
    <w:multiLevelType w:val="hybridMultilevel"/>
    <w:tmpl w:val="49E43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A49A8"/>
    <w:multiLevelType w:val="hybridMultilevel"/>
    <w:tmpl w:val="FD0A0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F722B3"/>
    <w:multiLevelType w:val="hybridMultilevel"/>
    <w:tmpl w:val="EED85A68"/>
    <w:lvl w:ilvl="0" w:tplc="A47E0F7C">
      <w:numFmt w:val="bullet"/>
      <w:pStyle w:val="Obsah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C86CE9"/>
    <w:multiLevelType w:val="hybridMultilevel"/>
    <w:tmpl w:val="871A8218"/>
    <w:lvl w:ilvl="0" w:tplc="3BA8E5C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1D365A"/>
    <w:multiLevelType w:val="hybridMultilevel"/>
    <w:tmpl w:val="F08A94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4"/>
  </w:num>
  <w:num w:numId="5">
    <w:abstractNumId w:val="17"/>
  </w:num>
  <w:num w:numId="6">
    <w:abstractNumId w:val="6"/>
  </w:num>
  <w:num w:numId="7">
    <w:abstractNumId w:val="19"/>
  </w:num>
  <w:num w:numId="8">
    <w:abstractNumId w:val="18"/>
  </w:num>
  <w:num w:numId="9">
    <w:abstractNumId w:val="14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0"/>
  </w:num>
  <w:num w:numId="15">
    <w:abstractNumId w:val="1"/>
  </w:num>
  <w:num w:numId="16">
    <w:abstractNumId w:val="15"/>
  </w:num>
  <w:num w:numId="17">
    <w:abstractNumId w:val="10"/>
  </w:num>
  <w:num w:numId="18">
    <w:abstractNumId w:val="11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89"/>
    <w:rsid w:val="000005D5"/>
    <w:rsid w:val="00017288"/>
    <w:rsid w:val="00035E31"/>
    <w:rsid w:val="00050888"/>
    <w:rsid w:val="00056297"/>
    <w:rsid w:val="00057003"/>
    <w:rsid w:val="0006697F"/>
    <w:rsid w:val="00075562"/>
    <w:rsid w:val="000837EC"/>
    <w:rsid w:val="00083A9A"/>
    <w:rsid w:val="000A02B7"/>
    <w:rsid w:val="000C7AED"/>
    <w:rsid w:val="000F0101"/>
    <w:rsid w:val="000F4353"/>
    <w:rsid w:val="001033A4"/>
    <w:rsid w:val="0013163A"/>
    <w:rsid w:val="00197413"/>
    <w:rsid w:val="001B0B69"/>
    <w:rsid w:val="001B0D89"/>
    <w:rsid w:val="001D7341"/>
    <w:rsid w:val="001F1467"/>
    <w:rsid w:val="001F20C2"/>
    <w:rsid w:val="001F3D29"/>
    <w:rsid w:val="002014A0"/>
    <w:rsid w:val="00204ABD"/>
    <w:rsid w:val="002146BB"/>
    <w:rsid w:val="002629F1"/>
    <w:rsid w:val="00266515"/>
    <w:rsid w:val="00272127"/>
    <w:rsid w:val="002A171A"/>
    <w:rsid w:val="002D5CBF"/>
    <w:rsid w:val="0030333F"/>
    <w:rsid w:val="00332340"/>
    <w:rsid w:val="00364C0A"/>
    <w:rsid w:val="0037208D"/>
    <w:rsid w:val="003850B1"/>
    <w:rsid w:val="003B782D"/>
    <w:rsid w:val="003D4743"/>
    <w:rsid w:val="00413489"/>
    <w:rsid w:val="004417A1"/>
    <w:rsid w:val="00460B05"/>
    <w:rsid w:val="00490BC4"/>
    <w:rsid w:val="004A066B"/>
    <w:rsid w:val="004C6C38"/>
    <w:rsid w:val="004F1886"/>
    <w:rsid w:val="005742A3"/>
    <w:rsid w:val="00583F70"/>
    <w:rsid w:val="005D1781"/>
    <w:rsid w:val="005D333C"/>
    <w:rsid w:val="005F77B9"/>
    <w:rsid w:val="00616A47"/>
    <w:rsid w:val="0066472E"/>
    <w:rsid w:val="00665EEF"/>
    <w:rsid w:val="006673A4"/>
    <w:rsid w:val="006A56FE"/>
    <w:rsid w:val="00724973"/>
    <w:rsid w:val="00741A5B"/>
    <w:rsid w:val="0075503E"/>
    <w:rsid w:val="00776505"/>
    <w:rsid w:val="007A0EE0"/>
    <w:rsid w:val="008303E3"/>
    <w:rsid w:val="008677ED"/>
    <w:rsid w:val="008811D1"/>
    <w:rsid w:val="0089262E"/>
    <w:rsid w:val="008E5EB6"/>
    <w:rsid w:val="00900B5A"/>
    <w:rsid w:val="009738E8"/>
    <w:rsid w:val="00995AD2"/>
    <w:rsid w:val="00997E7B"/>
    <w:rsid w:val="009D6DE5"/>
    <w:rsid w:val="009F00EF"/>
    <w:rsid w:val="00A041B9"/>
    <w:rsid w:val="00A63BDD"/>
    <w:rsid w:val="00A66FD7"/>
    <w:rsid w:val="00A71C46"/>
    <w:rsid w:val="00A75FDB"/>
    <w:rsid w:val="00A941AC"/>
    <w:rsid w:val="00AE3984"/>
    <w:rsid w:val="00B24ACD"/>
    <w:rsid w:val="00B62FD7"/>
    <w:rsid w:val="00B66E22"/>
    <w:rsid w:val="00B952CB"/>
    <w:rsid w:val="00BA215B"/>
    <w:rsid w:val="00BA337A"/>
    <w:rsid w:val="00BA5D4A"/>
    <w:rsid w:val="00BB0FEE"/>
    <w:rsid w:val="00BC3881"/>
    <w:rsid w:val="00BC5490"/>
    <w:rsid w:val="00BE1DCC"/>
    <w:rsid w:val="00BE24FA"/>
    <w:rsid w:val="00BF1270"/>
    <w:rsid w:val="00C15A83"/>
    <w:rsid w:val="00C71FF0"/>
    <w:rsid w:val="00C807EE"/>
    <w:rsid w:val="00CB0F3B"/>
    <w:rsid w:val="00D133A1"/>
    <w:rsid w:val="00D36D1E"/>
    <w:rsid w:val="00D63195"/>
    <w:rsid w:val="00D919F2"/>
    <w:rsid w:val="00D95E25"/>
    <w:rsid w:val="00DB7ACF"/>
    <w:rsid w:val="00DC7494"/>
    <w:rsid w:val="00E314BA"/>
    <w:rsid w:val="00E57CCD"/>
    <w:rsid w:val="00EB2225"/>
    <w:rsid w:val="00EC0D43"/>
    <w:rsid w:val="00EE0439"/>
    <w:rsid w:val="00EE18BF"/>
    <w:rsid w:val="00F11A80"/>
    <w:rsid w:val="00F7084D"/>
    <w:rsid w:val="00F82BE6"/>
    <w:rsid w:val="00FA7CCE"/>
    <w:rsid w:val="00FD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EE7A"/>
  <w15:docId w15:val="{2A429E41-D84F-41E6-9A3D-31023051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413489"/>
    <w:pPr>
      <w:suppressAutoHyphens/>
      <w:spacing w:before="120"/>
      <w:outlineLvl w:val="1"/>
    </w:pPr>
    <w:rPr>
      <w:rFonts w:ascii="Arial" w:hAnsi="Arial"/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413489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413489"/>
    <w:pPr>
      <w:suppressAutoHyphens/>
      <w:jc w:val="center"/>
    </w:pPr>
    <w:rPr>
      <w:b/>
      <w:i/>
      <w:sz w:val="36"/>
      <w:szCs w:val="20"/>
      <w:u w:val="single"/>
      <w:lang w:eastAsia="ar-SA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rsid w:val="00413489"/>
    <w:rPr>
      <w:rFonts w:ascii="Times New Roman" w:eastAsia="Times New Roman" w:hAnsi="Times New Roman" w:cs="Times New Roman"/>
      <w:b/>
      <w:i/>
      <w:sz w:val="36"/>
      <w:szCs w:val="20"/>
      <w:u w:val="single"/>
      <w:lang w:eastAsia="ar-SA"/>
    </w:rPr>
  </w:style>
  <w:style w:type="paragraph" w:styleId="Zkladntext3">
    <w:name w:val="Body Text 3"/>
    <w:basedOn w:val="Normln"/>
    <w:link w:val="Zkladntext3Char"/>
    <w:rsid w:val="0041348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413489"/>
    <w:rPr>
      <w:rFonts w:ascii="Times New Roman" w:eastAsia="Times New Roman" w:hAnsi="Times New Roman" w:cs="Times New Roman"/>
      <w:sz w:val="16"/>
      <w:szCs w:val="16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413489"/>
    <w:pPr>
      <w:tabs>
        <w:tab w:val="center" w:pos="4536"/>
        <w:tab w:val="right" w:pos="9072"/>
      </w:tabs>
      <w:suppressAutoHyphens/>
    </w:pPr>
    <w:rPr>
      <w:szCs w:val="20"/>
      <w:lang w:eastAsia="ar-SA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41348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itul">
    <w:name w:val="Subtitle"/>
    <w:basedOn w:val="Normln"/>
    <w:next w:val="Normln"/>
    <w:link w:val="PodtitulChar"/>
    <w:qFormat/>
    <w:rsid w:val="0041348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413489"/>
    <w:rPr>
      <w:rFonts w:ascii="Cambria" w:eastAsia="Times New Roman" w:hAnsi="Cambria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34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4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">
    <w:name w:val="List"/>
    <w:basedOn w:val="Zkladntext"/>
    <w:rsid w:val="00413489"/>
    <w:pPr>
      <w:widowControl w:val="0"/>
      <w:spacing w:after="120"/>
      <w:jc w:val="left"/>
    </w:pPr>
    <w:rPr>
      <w:rFonts w:eastAsia="Lucida Sans Unicode" w:cs="Tahoma"/>
      <w:b w:val="0"/>
      <w:i w:val="0"/>
      <w:kern w:val="1"/>
      <w:sz w:val="24"/>
      <w:szCs w:val="24"/>
      <w:u w:val="none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3489"/>
    <w:pPr>
      <w:ind w:left="708"/>
    </w:pPr>
  </w:style>
  <w:style w:type="paragraph" w:styleId="Obsah1">
    <w:name w:val="toc 1"/>
    <w:basedOn w:val="Normln"/>
    <w:next w:val="Normln"/>
    <w:autoRedefine/>
    <w:rsid w:val="00665EEF"/>
    <w:pPr>
      <w:numPr>
        <w:numId w:val="5"/>
      </w:numPr>
      <w:jc w:val="both"/>
    </w:pPr>
    <w:rPr>
      <w:rFonts w:ascii="Arial" w:hAnsi="Arial" w:cs="Arial"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24A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A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A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A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AC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C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DC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32582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3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02922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4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308024384">
                                          <w:marLeft w:val="-375"/>
                                          <w:marRight w:val="-375"/>
                                          <w:marTop w:val="0"/>
                                          <w:marBottom w:val="0"/>
                                          <w:divBdr>
                                            <w:top w:val="single" w:sz="6" w:space="18" w:color="E9EFF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89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3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D52C9-A675-4CEF-8153-BC013396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3173</Words>
  <Characters>18721</Characters>
  <Application>Microsoft Office Word</Application>
  <DocSecurity>4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Vavřena Vladimír</dc:creator>
  <cp:lastModifiedBy>Bláhová Alena</cp:lastModifiedBy>
  <cp:revision>2</cp:revision>
  <dcterms:created xsi:type="dcterms:W3CDTF">2016-04-27T07:50:00Z</dcterms:created>
  <dcterms:modified xsi:type="dcterms:W3CDTF">2016-04-27T07:50:00Z</dcterms:modified>
</cp:coreProperties>
</file>